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96" w:type="dxa"/>
        <w:tblLook w:val="04A0"/>
      </w:tblPr>
      <w:tblGrid>
        <w:gridCol w:w="1508"/>
        <w:gridCol w:w="2288"/>
        <w:gridCol w:w="5979"/>
        <w:gridCol w:w="1857"/>
        <w:gridCol w:w="2964"/>
      </w:tblGrid>
      <w:tr w:rsidR="007E0A56" w:rsidTr="007E0A56">
        <w:tc>
          <w:tcPr>
            <w:tcW w:w="1508" w:type="dxa"/>
          </w:tcPr>
          <w:p w:rsidR="007E0A56" w:rsidRPr="00EB40D9" w:rsidRDefault="007E0A56" w:rsidP="00EB40D9">
            <w:pPr>
              <w:jc w:val="center"/>
              <w:rPr>
                <w:b/>
                <w:bCs/>
              </w:rPr>
            </w:pPr>
            <w:r w:rsidRPr="00EB40D9">
              <w:rPr>
                <w:b/>
                <w:bCs/>
              </w:rPr>
              <w:t>Модель</w:t>
            </w:r>
          </w:p>
        </w:tc>
        <w:tc>
          <w:tcPr>
            <w:tcW w:w="2288" w:type="dxa"/>
          </w:tcPr>
          <w:p w:rsidR="007E0A56" w:rsidRPr="00EB40D9" w:rsidRDefault="007E0A56" w:rsidP="00EB40D9">
            <w:pPr>
              <w:jc w:val="center"/>
              <w:rPr>
                <w:b/>
                <w:bCs/>
              </w:rPr>
            </w:pPr>
            <w:r w:rsidRPr="00EB40D9">
              <w:rPr>
                <w:b/>
                <w:bCs/>
              </w:rPr>
              <w:t>Производительность, м</w:t>
            </w:r>
            <w:r w:rsidRPr="00EB40D9">
              <w:rPr>
                <w:b/>
                <w:bCs/>
                <w:vertAlign w:val="superscript"/>
              </w:rPr>
              <w:t>3</w:t>
            </w:r>
            <w:r w:rsidRPr="00EB40D9">
              <w:rPr>
                <w:b/>
                <w:bCs/>
              </w:rPr>
              <w:t>/ч</w:t>
            </w:r>
          </w:p>
        </w:tc>
        <w:tc>
          <w:tcPr>
            <w:tcW w:w="5979" w:type="dxa"/>
          </w:tcPr>
          <w:p w:rsidR="007E0A56" w:rsidRPr="00EB40D9" w:rsidRDefault="007E0A56" w:rsidP="00EB40D9">
            <w:pPr>
              <w:jc w:val="center"/>
              <w:rPr>
                <w:b/>
                <w:bCs/>
              </w:rPr>
            </w:pPr>
            <w:r w:rsidRPr="00EB40D9">
              <w:rPr>
                <w:b/>
                <w:bCs/>
              </w:rPr>
              <w:t xml:space="preserve">Количество </w:t>
            </w:r>
            <w:r w:rsidR="00DE2EAE">
              <w:rPr>
                <w:b/>
                <w:bCs/>
              </w:rPr>
              <w:t>секций в ванне моечной</w:t>
            </w:r>
          </w:p>
        </w:tc>
        <w:tc>
          <w:tcPr>
            <w:tcW w:w="1857" w:type="dxa"/>
          </w:tcPr>
          <w:p w:rsidR="007E0A56" w:rsidRPr="00EB40D9" w:rsidRDefault="007E0A56" w:rsidP="001C63E3">
            <w:pPr>
              <w:jc w:val="center"/>
              <w:rPr>
                <w:b/>
                <w:bCs/>
              </w:rPr>
            </w:pPr>
            <w:r w:rsidRPr="00EB40D9">
              <w:rPr>
                <w:b/>
                <w:bCs/>
              </w:rPr>
              <w:t>Пиковый сброс, л</w:t>
            </w:r>
          </w:p>
        </w:tc>
        <w:tc>
          <w:tcPr>
            <w:tcW w:w="2964" w:type="dxa"/>
          </w:tcPr>
          <w:p w:rsidR="007E0A56" w:rsidRPr="007E0A56" w:rsidRDefault="007E0A56" w:rsidP="007E0A56">
            <w:pPr>
              <w:jc w:val="center"/>
              <w:rPr>
                <w:b/>
                <w:bCs/>
              </w:rPr>
            </w:pPr>
            <w:r w:rsidRPr="007E0A56">
              <w:rPr>
                <w:b/>
                <w:bCs/>
              </w:rPr>
              <w:t>Размеры, мм</w:t>
            </w:r>
          </w:p>
          <w:p w:rsidR="007E0A56" w:rsidRPr="007E0A56" w:rsidRDefault="007E0A56" w:rsidP="007E0A56">
            <w:pPr>
              <w:jc w:val="center"/>
              <w:rPr>
                <w:b/>
                <w:bCs/>
              </w:rPr>
            </w:pPr>
            <w:r w:rsidRPr="007E0A56">
              <w:rPr>
                <w:b/>
                <w:bCs/>
              </w:rPr>
              <w:t>(длина х ширина х высота)</w:t>
            </w:r>
          </w:p>
        </w:tc>
      </w:tr>
      <w:tr w:rsidR="007E0A56" w:rsidTr="007E0A56">
        <w:tc>
          <w:tcPr>
            <w:tcW w:w="1508" w:type="dxa"/>
          </w:tcPr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ОВ 0,3-15</w:t>
            </w:r>
          </w:p>
        </w:tc>
        <w:tc>
          <w:tcPr>
            <w:tcW w:w="2288" w:type="dxa"/>
          </w:tcPr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0,3</w:t>
            </w:r>
          </w:p>
        </w:tc>
        <w:tc>
          <w:tcPr>
            <w:tcW w:w="5979" w:type="dxa"/>
          </w:tcPr>
          <w:p w:rsidR="007E0A56" w:rsidRDefault="007E0A56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6290" cy="1066800"/>
                  <wp:effectExtent l="0" t="0" r="3810" b="0"/>
                  <wp:docPr id="1" name="Рисунок 1" descr="Мойка МХМ М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йка МХМ М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223" cy="110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B53CF5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2964" w:type="dxa"/>
          </w:tcPr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B53CF5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F255BE">
              <w:rPr>
                <w:rFonts w:ascii="Arial Narrow" w:hAnsi="Arial Narrow" w:cs="Times New Roman"/>
              </w:rPr>
              <w:t>320х320х300</w:t>
            </w:r>
          </w:p>
        </w:tc>
      </w:tr>
      <w:tr w:rsidR="007E0A56" w:rsidTr="007E0A56">
        <w:tc>
          <w:tcPr>
            <w:tcW w:w="1508" w:type="dxa"/>
          </w:tcPr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ОВ 0,35-20</w:t>
            </w:r>
          </w:p>
        </w:tc>
        <w:tc>
          <w:tcPr>
            <w:tcW w:w="2288" w:type="dxa"/>
          </w:tcPr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0,35</w:t>
            </w:r>
          </w:p>
        </w:tc>
        <w:tc>
          <w:tcPr>
            <w:tcW w:w="5979" w:type="dxa"/>
          </w:tcPr>
          <w:p w:rsidR="007E0A56" w:rsidRDefault="007E0A56">
            <w:r>
              <w:rPr>
                <w:noProof/>
                <w:lang w:eastAsia="ru-RU"/>
              </w:rPr>
              <w:drawing>
                <wp:inline distT="0" distB="0" distL="0" distR="0">
                  <wp:extent cx="817619" cy="1095375"/>
                  <wp:effectExtent l="0" t="0" r="1905" b="0"/>
                  <wp:docPr id="2" name="Рисунок 2" descr="Мойка МХМ М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йка МХМ М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76" cy="112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B53CF5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B53CF5"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2964" w:type="dxa"/>
          </w:tcPr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B53CF5" w:rsidRDefault="00B53CF5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B53CF5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F255BE">
              <w:rPr>
                <w:rFonts w:ascii="Arial Narrow" w:hAnsi="Arial Narrow" w:cs="Times New Roman"/>
              </w:rPr>
              <w:t>420х320х300</w:t>
            </w:r>
          </w:p>
        </w:tc>
      </w:tr>
      <w:tr w:rsidR="007E0A56" w:rsidTr="007E0A56">
        <w:tc>
          <w:tcPr>
            <w:tcW w:w="1508" w:type="dxa"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ОВ 0,5-25</w:t>
            </w:r>
          </w:p>
        </w:tc>
        <w:tc>
          <w:tcPr>
            <w:tcW w:w="2288" w:type="dxa"/>
            <w:vMerge w:val="restart"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7E0A56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  <w:r w:rsidR="007E0A56" w:rsidRPr="007E0A56">
              <w:rPr>
                <w:rFonts w:ascii="Arial Narrow" w:hAnsi="Arial Narrow" w:cs="Times New Roman"/>
              </w:rPr>
              <w:t>,5</w:t>
            </w:r>
          </w:p>
        </w:tc>
        <w:tc>
          <w:tcPr>
            <w:tcW w:w="5979" w:type="dxa"/>
            <w:vMerge w:val="restart"/>
          </w:tcPr>
          <w:p w:rsidR="007E0A56" w:rsidRDefault="007E0A56">
            <w:r>
              <w:rPr>
                <w:noProof/>
                <w:lang w:eastAsia="ru-RU"/>
              </w:rPr>
              <w:drawing>
                <wp:inline distT="0" distB="0" distL="0" distR="0">
                  <wp:extent cx="1150978" cy="914400"/>
                  <wp:effectExtent l="0" t="0" r="0" b="0"/>
                  <wp:docPr id="4" name="Рисунок 4" descr="Мойка МХМ М-1 удлине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йка МХМ М-1 удлине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29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A56" w:rsidRDefault="007E0A56" w:rsidP="001C2AF2"/>
        </w:tc>
        <w:tc>
          <w:tcPr>
            <w:tcW w:w="1857" w:type="dxa"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2964" w:type="dxa"/>
          </w:tcPr>
          <w:p w:rsidR="007E0A56" w:rsidRDefault="007E0A56" w:rsidP="007E0A56">
            <w:pPr>
              <w:jc w:val="center"/>
            </w:pPr>
            <w:r w:rsidRPr="00F255BE">
              <w:rPr>
                <w:rFonts w:ascii="Arial Narrow" w:hAnsi="Arial Narrow" w:cs="Times New Roman"/>
              </w:rPr>
              <w:t>420х320х370</w:t>
            </w:r>
          </w:p>
        </w:tc>
      </w:tr>
      <w:tr w:rsidR="007E0A56" w:rsidTr="007E0A56">
        <w:tc>
          <w:tcPr>
            <w:tcW w:w="1508" w:type="dxa"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ОВ 0,5-30</w:t>
            </w:r>
          </w:p>
        </w:tc>
        <w:tc>
          <w:tcPr>
            <w:tcW w:w="2288" w:type="dxa"/>
            <w:vMerge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79" w:type="dxa"/>
            <w:vMerge/>
          </w:tcPr>
          <w:p w:rsidR="007E0A56" w:rsidRDefault="007E0A56"/>
        </w:tc>
        <w:tc>
          <w:tcPr>
            <w:tcW w:w="1857" w:type="dxa"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2964" w:type="dxa"/>
          </w:tcPr>
          <w:p w:rsidR="007E0A56" w:rsidRDefault="007E0A56" w:rsidP="007E0A56">
            <w:pPr>
              <w:jc w:val="center"/>
            </w:pPr>
            <w:r w:rsidRPr="00F255BE">
              <w:rPr>
                <w:rFonts w:ascii="Arial Narrow" w:hAnsi="Arial Narrow" w:cs="Times New Roman"/>
              </w:rPr>
              <w:t>420х370х370</w:t>
            </w:r>
          </w:p>
        </w:tc>
      </w:tr>
      <w:tr w:rsidR="007E0A56" w:rsidTr="007E0A56">
        <w:tc>
          <w:tcPr>
            <w:tcW w:w="1508" w:type="dxa"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ОВ 0,5-40</w:t>
            </w:r>
          </w:p>
        </w:tc>
        <w:tc>
          <w:tcPr>
            <w:tcW w:w="2288" w:type="dxa"/>
            <w:vMerge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79" w:type="dxa"/>
            <w:vMerge/>
          </w:tcPr>
          <w:p w:rsidR="007E0A56" w:rsidRDefault="007E0A56"/>
        </w:tc>
        <w:tc>
          <w:tcPr>
            <w:tcW w:w="1857" w:type="dxa"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40</w:t>
            </w:r>
          </w:p>
        </w:tc>
        <w:tc>
          <w:tcPr>
            <w:tcW w:w="2964" w:type="dxa"/>
          </w:tcPr>
          <w:p w:rsidR="007E0A56" w:rsidRDefault="007E0A56" w:rsidP="007E0A56">
            <w:pPr>
              <w:jc w:val="center"/>
            </w:pPr>
            <w:r w:rsidRPr="00F255BE">
              <w:rPr>
                <w:rFonts w:ascii="Arial Narrow" w:hAnsi="Arial Narrow" w:cs="Times New Roman"/>
              </w:rPr>
              <w:t>520х370х370</w:t>
            </w:r>
          </w:p>
        </w:tc>
      </w:tr>
      <w:tr w:rsidR="007E0A56" w:rsidTr="007E0A56">
        <w:tc>
          <w:tcPr>
            <w:tcW w:w="1508" w:type="dxa"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ОВ 0,5-50</w:t>
            </w:r>
          </w:p>
        </w:tc>
        <w:tc>
          <w:tcPr>
            <w:tcW w:w="2288" w:type="dxa"/>
            <w:vMerge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79" w:type="dxa"/>
            <w:vMerge/>
          </w:tcPr>
          <w:p w:rsidR="007E0A56" w:rsidRDefault="007E0A56"/>
        </w:tc>
        <w:tc>
          <w:tcPr>
            <w:tcW w:w="1857" w:type="dxa"/>
          </w:tcPr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P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  <w:r w:rsidRPr="007E0A56">
              <w:rPr>
                <w:rFonts w:ascii="Arial Narrow" w:hAnsi="Arial Narrow" w:cs="Times New Roman"/>
              </w:rPr>
              <w:t>50</w:t>
            </w:r>
          </w:p>
        </w:tc>
        <w:tc>
          <w:tcPr>
            <w:tcW w:w="2964" w:type="dxa"/>
          </w:tcPr>
          <w:p w:rsidR="007E0A56" w:rsidRDefault="007E0A56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7E0A56" w:rsidRDefault="007E0A56" w:rsidP="007E0A56">
            <w:pPr>
              <w:jc w:val="center"/>
            </w:pPr>
            <w:r w:rsidRPr="00F255BE">
              <w:rPr>
                <w:rFonts w:ascii="Arial Narrow" w:hAnsi="Arial Narrow" w:cs="Times New Roman"/>
              </w:rPr>
              <w:t>520х470х370</w:t>
            </w:r>
          </w:p>
        </w:tc>
      </w:tr>
      <w:tr w:rsidR="00112F84" w:rsidTr="007E0A56">
        <w:tc>
          <w:tcPr>
            <w:tcW w:w="1508" w:type="dxa"/>
          </w:tcPr>
          <w:p w:rsidR="00112F84" w:rsidRPr="007E0A56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F255BE">
              <w:rPr>
                <w:rFonts w:ascii="Arial Narrow" w:hAnsi="Arial Narrow" w:cs="Times New Roman"/>
              </w:rPr>
              <w:t>ОВ 1,0-60</w:t>
            </w:r>
          </w:p>
        </w:tc>
        <w:tc>
          <w:tcPr>
            <w:tcW w:w="2288" w:type="dxa"/>
            <w:vMerge w:val="restart"/>
          </w:tcPr>
          <w:p w:rsid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112F84" w:rsidRPr="007E0A56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112F84" w:rsidRPr="007E0A56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79" w:type="dxa"/>
            <w:vMerge w:val="restart"/>
          </w:tcPr>
          <w:p w:rsidR="00112F84" w:rsidRDefault="00112F84">
            <w:r>
              <w:rPr>
                <w:noProof/>
                <w:lang w:eastAsia="ru-RU"/>
              </w:rPr>
              <w:drawing>
                <wp:inline distT="0" distB="0" distL="0" distR="0">
                  <wp:extent cx="1142747" cy="1062471"/>
                  <wp:effectExtent l="0" t="0" r="635" b="4445"/>
                  <wp:docPr id="5" name="Рисунок 5" descr="Мойка МХМ М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йка МХМ М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199" cy="10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112F84">
              <w:rPr>
                <w:rFonts w:ascii="Arial Narrow" w:hAnsi="Arial Narrow" w:cs="Times New Roman"/>
              </w:rPr>
              <w:t>60</w:t>
            </w:r>
          </w:p>
        </w:tc>
        <w:tc>
          <w:tcPr>
            <w:tcW w:w="2964" w:type="dxa"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F255BE">
              <w:rPr>
                <w:rFonts w:ascii="Arial Narrow" w:hAnsi="Arial Narrow" w:cs="Times New Roman"/>
              </w:rPr>
              <w:t>520х470х420</w:t>
            </w:r>
          </w:p>
        </w:tc>
      </w:tr>
      <w:tr w:rsidR="00112F84" w:rsidTr="007E0A56">
        <w:tc>
          <w:tcPr>
            <w:tcW w:w="1508" w:type="dxa"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F255BE">
              <w:rPr>
                <w:rFonts w:ascii="Arial Narrow" w:hAnsi="Arial Narrow" w:cs="Times New Roman"/>
              </w:rPr>
              <w:t>ОВ 1,0-70</w:t>
            </w:r>
          </w:p>
        </w:tc>
        <w:tc>
          <w:tcPr>
            <w:tcW w:w="2288" w:type="dxa"/>
            <w:vMerge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79" w:type="dxa"/>
            <w:vMerge/>
          </w:tcPr>
          <w:p w:rsidR="00112F84" w:rsidRDefault="00112F84"/>
        </w:tc>
        <w:tc>
          <w:tcPr>
            <w:tcW w:w="1857" w:type="dxa"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112F84">
              <w:rPr>
                <w:rFonts w:ascii="Arial Narrow" w:hAnsi="Arial Narrow" w:cs="Times New Roman"/>
              </w:rPr>
              <w:t>70</w:t>
            </w:r>
          </w:p>
        </w:tc>
        <w:tc>
          <w:tcPr>
            <w:tcW w:w="2964" w:type="dxa"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F255BE">
              <w:rPr>
                <w:rFonts w:ascii="Arial Narrow" w:hAnsi="Arial Narrow" w:cs="Times New Roman"/>
              </w:rPr>
              <w:t>520х470х420</w:t>
            </w:r>
          </w:p>
        </w:tc>
      </w:tr>
      <w:tr w:rsidR="00112F84" w:rsidTr="007E0A56">
        <w:tc>
          <w:tcPr>
            <w:tcW w:w="1508" w:type="dxa"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F255BE">
              <w:rPr>
                <w:rFonts w:ascii="Arial Narrow" w:hAnsi="Arial Narrow" w:cs="Times New Roman"/>
              </w:rPr>
              <w:t>ОВ 1,0-80</w:t>
            </w:r>
          </w:p>
        </w:tc>
        <w:tc>
          <w:tcPr>
            <w:tcW w:w="2288" w:type="dxa"/>
            <w:vMerge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79" w:type="dxa"/>
            <w:vMerge/>
          </w:tcPr>
          <w:p w:rsidR="00112F84" w:rsidRDefault="00112F84"/>
        </w:tc>
        <w:tc>
          <w:tcPr>
            <w:tcW w:w="1857" w:type="dxa"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112F84">
              <w:rPr>
                <w:rFonts w:ascii="Arial Narrow" w:hAnsi="Arial Narrow" w:cs="Times New Roman"/>
              </w:rPr>
              <w:t>80</w:t>
            </w:r>
          </w:p>
        </w:tc>
        <w:tc>
          <w:tcPr>
            <w:tcW w:w="2964" w:type="dxa"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F255BE">
              <w:rPr>
                <w:rFonts w:ascii="Arial Narrow" w:hAnsi="Arial Narrow" w:cs="Times New Roman"/>
              </w:rPr>
              <w:t>720х470х420</w:t>
            </w:r>
          </w:p>
        </w:tc>
      </w:tr>
      <w:tr w:rsidR="00112F84" w:rsidTr="007E0A56">
        <w:tc>
          <w:tcPr>
            <w:tcW w:w="1508" w:type="dxa"/>
          </w:tcPr>
          <w:p w:rsid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F255BE">
              <w:rPr>
                <w:rFonts w:ascii="Arial Narrow" w:hAnsi="Arial Narrow" w:cs="Times New Roman"/>
              </w:rPr>
              <w:t>ОВ 1,0-90</w:t>
            </w:r>
          </w:p>
        </w:tc>
        <w:tc>
          <w:tcPr>
            <w:tcW w:w="2288" w:type="dxa"/>
            <w:vMerge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79" w:type="dxa"/>
            <w:vMerge/>
          </w:tcPr>
          <w:p w:rsidR="00112F84" w:rsidRDefault="00112F84"/>
        </w:tc>
        <w:tc>
          <w:tcPr>
            <w:tcW w:w="1857" w:type="dxa"/>
          </w:tcPr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112F84">
              <w:rPr>
                <w:rFonts w:ascii="Arial Narrow" w:hAnsi="Arial Narrow" w:cs="Times New Roman"/>
              </w:rPr>
              <w:t>90</w:t>
            </w:r>
          </w:p>
        </w:tc>
        <w:tc>
          <w:tcPr>
            <w:tcW w:w="2964" w:type="dxa"/>
          </w:tcPr>
          <w:p w:rsid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112F84" w:rsidRPr="00112F84" w:rsidRDefault="00112F84" w:rsidP="007E0A56">
            <w:pPr>
              <w:jc w:val="center"/>
              <w:rPr>
                <w:rFonts w:ascii="Arial Narrow" w:hAnsi="Arial Narrow" w:cs="Times New Roman"/>
              </w:rPr>
            </w:pPr>
            <w:r w:rsidRPr="00F255BE">
              <w:rPr>
                <w:rFonts w:ascii="Arial Narrow" w:hAnsi="Arial Narrow" w:cs="Times New Roman"/>
              </w:rPr>
              <w:t>720х520х420</w:t>
            </w:r>
          </w:p>
        </w:tc>
      </w:tr>
      <w:tr w:rsidR="00DD1551" w:rsidTr="007E0A56">
        <w:tc>
          <w:tcPr>
            <w:tcW w:w="1508" w:type="dxa"/>
          </w:tcPr>
          <w:p w:rsidR="00DD1551" w:rsidRPr="00DD1551" w:rsidRDefault="00DD1551" w:rsidP="007E0A56">
            <w:pPr>
              <w:jc w:val="center"/>
              <w:rPr>
                <w:rFonts w:ascii="Arial Narrow" w:hAnsi="Arial Narrow" w:cs="Times New Roman"/>
              </w:rPr>
            </w:pPr>
            <w:r w:rsidRPr="00DD1551">
              <w:rPr>
                <w:rFonts w:ascii="Arial Narrow" w:hAnsi="Arial Narrow" w:cs="Times New Roman"/>
              </w:rPr>
              <w:t>ОВ 1,5-100</w:t>
            </w:r>
          </w:p>
        </w:tc>
        <w:tc>
          <w:tcPr>
            <w:tcW w:w="2288" w:type="dxa"/>
            <w:vMerge w:val="restart"/>
          </w:tcPr>
          <w:p w:rsidR="00DD1551" w:rsidRDefault="00DD1551" w:rsidP="007E0A56">
            <w:pPr>
              <w:jc w:val="center"/>
            </w:pPr>
          </w:p>
          <w:p w:rsidR="00DD1551" w:rsidRDefault="00DD1551" w:rsidP="007E0A56">
            <w:pPr>
              <w:jc w:val="center"/>
            </w:pPr>
          </w:p>
          <w:p w:rsidR="00DD1551" w:rsidRDefault="00DD1551" w:rsidP="007E0A56">
            <w:pPr>
              <w:jc w:val="center"/>
            </w:pPr>
          </w:p>
          <w:p w:rsidR="00DD1551" w:rsidRDefault="00DD1551" w:rsidP="007E0A56">
            <w:pPr>
              <w:jc w:val="center"/>
            </w:pPr>
            <w:r>
              <w:t>1,5</w:t>
            </w:r>
          </w:p>
        </w:tc>
        <w:tc>
          <w:tcPr>
            <w:tcW w:w="5979" w:type="dxa"/>
            <w:vMerge w:val="restart"/>
          </w:tcPr>
          <w:p w:rsidR="00DD1551" w:rsidRDefault="00DD1551">
            <w:r>
              <w:rPr>
                <w:noProof/>
                <w:lang w:eastAsia="ru-RU"/>
              </w:rPr>
              <w:drawing>
                <wp:inline distT="0" distB="0" distL="0" distR="0">
                  <wp:extent cx="1511299" cy="1133475"/>
                  <wp:effectExtent l="0" t="0" r="0" b="0"/>
                  <wp:docPr id="3" name="Рисунок 3" descr="Мойка МХМ М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ойка МХМ М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083" cy="114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:rsidR="00DD1551" w:rsidRPr="00DD1551" w:rsidRDefault="00DD1551" w:rsidP="007E0A56">
            <w:pPr>
              <w:jc w:val="center"/>
              <w:rPr>
                <w:rFonts w:ascii="Arial Narrow" w:hAnsi="Arial Narrow" w:cs="Times New Roman"/>
              </w:rPr>
            </w:pPr>
            <w:r w:rsidRPr="00DD1551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2964" w:type="dxa"/>
          </w:tcPr>
          <w:p w:rsidR="00DD1551" w:rsidRDefault="00DD1551" w:rsidP="007E0A56">
            <w:pPr>
              <w:jc w:val="center"/>
            </w:pPr>
            <w:r w:rsidRPr="00F255BE">
              <w:rPr>
                <w:rFonts w:ascii="Arial Narrow" w:hAnsi="Arial Narrow" w:cs="Times New Roman"/>
              </w:rPr>
              <w:t>770х520х420</w:t>
            </w:r>
          </w:p>
        </w:tc>
      </w:tr>
      <w:tr w:rsidR="00DD1551" w:rsidTr="007E0A56">
        <w:tc>
          <w:tcPr>
            <w:tcW w:w="1508" w:type="dxa"/>
          </w:tcPr>
          <w:p w:rsidR="00DD1551" w:rsidRPr="00DD1551" w:rsidRDefault="00DD1551" w:rsidP="007E0A56">
            <w:pPr>
              <w:jc w:val="center"/>
              <w:rPr>
                <w:rFonts w:ascii="Arial Narrow" w:hAnsi="Arial Narrow" w:cs="Times New Roman"/>
              </w:rPr>
            </w:pPr>
            <w:r w:rsidRPr="00DD1551">
              <w:rPr>
                <w:rFonts w:ascii="Arial Narrow" w:hAnsi="Arial Narrow" w:cs="Times New Roman"/>
              </w:rPr>
              <w:t>ОВ 1,5-125</w:t>
            </w:r>
          </w:p>
        </w:tc>
        <w:tc>
          <w:tcPr>
            <w:tcW w:w="2288" w:type="dxa"/>
            <w:vMerge/>
          </w:tcPr>
          <w:p w:rsidR="00DD1551" w:rsidRDefault="00DD1551" w:rsidP="007E0A56">
            <w:pPr>
              <w:jc w:val="center"/>
            </w:pPr>
          </w:p>
        </w:tc>
        <w:tc>
          <w:tcPr>
            <w:tcW w:w="5979" w:type="dxa"/>
            <w:vMerge/>
          </w:tcPr>
          <w:p w:rsidR="00DD1551" w:rsidRDefault="00DD1551"/>
        </w:tc>
        <w:tc>
          <w:tcPr>
            <w:tcW w:w="1857" w:type="dxa"/>
          </w:tcPr>
          <w:p w:rsidR="00DD1551" w:rsidRPr="00DD1551" w:rsidRDefault="00DD1551" w:rsidP="007E0A56">
            <w:pPr>
              <w:jc w:val="center"/>
              <w:rPr>
                <w:rFonts w:ascii="Arial Narrow" w:hAnsi="Arial Narrow" w:cs="Times New Roman"/>
              </w:rPr>
            </w:pPr>
            <w:r w:rsidRPr="00DD1551">
              <w:rPr>
                <w:rFonts w:ascii="Arial Narrow" w:hAnsi="Arial Narrow" w:cs="Times New Roman"/>
              </w:rPr>
              <w:t>125</w:t>
            </w:r>
          </w:p>
        </w:tc>
        <w:tc>
          <w:tcPr>
            <w:tcW w:w="2964" w:type="dxa"/>
          </w:tcPr>
          <w:p w:rsidR="00DD1551" w:rsidRDefault="00DD1551" w:rsidP="007E0A56">
            <w:pPr>
              <w:jc w:val="center"/>
            </w:pPr>
            <w:r w:rsidRPr="00F255BE">
              <w:rPr>
                <w:rFonts w:ascii="Arial Narrow" w:hAnsi="Arial Narrow" w:cs="Times New Roman"/>
              </w:rPr>
              <w:t>820х620х420</w:t>
            </w:r>
          </w:p>
        </w:tc>
      </w:tr>
      <w:tr w:rsidR="00DD1551" w:rsidTr="007E0A56">
        <w:tc>
          <w:tcPr>
            <w:tcW w:w="1508" w:type="dxa"/>
          </w:tcPr>
          <w:p w:rsidR="00DD1551" w:rsidRPr="00DD1551" w:rsidRDefault="00DD1551" w:rsidP="007E0A56">
            <w:pPr>
              <w:jc w:val="center"/>
              <w:rPr>
                <w:rFonts w:ascii="Arial Narrow" w:hAnsi="Arial Narrow" w:cs="Times New Roman"/>
              </w:rPr>
            </w:pPr>
            <w:r w:rsidRPr="00DD1551">
              <w:rPr>
                <w:rFonts w:ascii="Arial Narrow" w:hAnsi="Arial Narrow" w:cs="Times New Roman"/>
              </w:rPr>
              <w:t>ОВ 1,5-150</w:t>
            </w:r>
          </w:p>
        </w:tc>
        <w:tc>
          <w:tcPr>
            <w:tcW w:w="2288" w:type="dxa"/>
            <w:vMerge/>
          </w:tcPr>
          <w:p w:rsidR="00DD1551" w:rsidRDefault="00DD1551" w:rsidP="007E0A56">
            <w:pPr>
              <w:jc w:val="center"/>
            </w:pPr>
          </w:p>
        </w:tc>
        <w:tc>
          <w:tcPr>
            <w:tcW w:w="5979" w:type="dxa"/>
            <w:vMerge/>
          </w:tcPr>
          <w:p w:rsidR="00DD1551" w:rsidRDefault="00DD1551"/>
        </w:tc>
        <w:tc>
          <w:tcPr>
            <w:tcW w:w="1857" w:type="dxa"/>
          </w:tcPr>
          <w:p w:rsidR="00DD1551" w:rsidRPr="00DD1551" w:rsidRDefault="00DD1551" w:rsidP="007E0A56">
            <w:pPr>
              <w:jc w:val="center"/>
              <w:rPr>
                <w:rFonts w:ascii="Arial Narrow" w:hAnsi="Arial Narrow" w:cs="Times New Roman"/>
              </w:rPr>
            </w:pPr>
            <w:r w:rsidRPr="00DD1551">
              <w:rPr>
                <w:rFonts w:ascii="Arial Narrow" w:hAnsi="Arial Narrow" w:cs="Times New Roman"/>
              </w:rPr>
              <w:t>150</w:t>
            </w:r>
          </w:p>
        </w:tc>
        <w:tc>
          <w:tcPr>
            <w:tcW w:w="2964" w:type="dxa"/>
          </w:tcPr>
          <w:p w:rsidR="00DD1551" w:rsidRDefault="00DD1551" w:rsidP="007E0A56">
            <w:pPr>
              <w:jc w:val="center"/>
            </w:pPr>
            <w:r w:rsidRPr="00F255BE">
              <w:rPr>
                <w:rFonts w:ascii="Arial Narrow" w:hAnsi="Arial Narrow" w:cs="Times New Roman"/>
              </w:rPr>
              <w:t>820х620х470</w:t>
            </w:r>
          </w:p>
        </w:tc>
      </w:tr>
      <w:tr w:rsidR="00DD1551" w:rsidTr="007E0A56">
        <w:tc>
          <w:tcPr>
            <w:tcW w:w="1508" w:type="dxa"/>
          </w:tcPr>
          <w:p w:rsidR="00DD1551" w:rsidRDefault="00DD1551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DD1551" w:rsidRPr="00DD1551" w:rsidRDefault="00DD1551" w:rsidP="007E0A56">
            <w:pPr>
              <w:jc w:val="center"/>
              <w:rPr>
                <w:rFonts w:ascii="Arial Narrow" w:hAnsi="Arial Narrow" w:cs="Times New Roman"/>
              </w:rPr>
            </w:pPr>
            <w:r w:rsidRPr="00DD1551">
              <w:rPr>
                <w:rFonts w:ascii="Arial Narrow" w:hAnsi="Arial Narrow" w:cs="Times New Roman"/>
              </w:rPr>
              <w:t>ОВ 1,5-175</w:t>
            </w:r>
          </w:p>
        </w:tc>
        <w:tc>
          <w:tcPr>
            <w:tcW w:w="2288" w:type="dxa"/>
            <w:vMerge/>
          </w:tcPr>
          <w:p w:rsidR="00DD1551" w:rsidRDefault="00DD1551" w:rsidP="007E0A56">
            <w:pPr>
              <w:jc w:val="center"/>
            </w:pPr>
          </w:p>
        </w:tc>
        <w:tc>
          <w:tcPr>
            <w:tcW w:w="5979" w:type="dxa"/>
            <w:vMerge/>
          </w:tcPr>
          <w:p w:rsidR="00DD1551" w:rsidRDefault="00DD1551"/>
        </w:tc>
        <w:tc>
          <w:tcPr>
            <w:tcW w:w="1857" w:type="dxa"/>
          </w:tcPr>
          <w:p w:rsidR="00DD1551" w:rsidRPr="00DD1551" w:rsidRDefault="00DD1551" w:rsidP="007E0A56">
            <w:pPr>
              <w:jc w:val="center"/>
              <w:rPr>
                <w:rFonts w:ascii="Arial Narrow" w:hAnsi="Arial Narrow" w:cs="Times New Roman"/>
              </w:rPr>
            </w:pPr>
          </w:p>
          <w:p w:rsidR="00DD1551" w:rsidRPr="00DD1551" w:rsidRDefault="00DD1551" w:rsidP="007E0A56">
            <w:pPr>
              <w:jc w:val="center"/>
              <w:rPr>
                <w:rFonts w:ascii="Arial Narrow" w:hAnsi="Arial Narrow" w:cs="Times New Roman"/>
              </w:rPr>
            </w:pPr>
            <w:r w:rsidRPr="00DD1551">
              <w:rPr>
                <w:rFonts w:ascii="Arial Narrow" w:hAnsi="Arial Narrow" w:cs="Times New Roman"/>
              </w:rPr>
              <w:t>175</w:t>
            </w:r>
          </w:p>
        </w:tc>
        <w:tc>
          <w:tcPr>
            <w:tcW w:w="2964" w:type="dxa"/>
          </w:tcPr>
          <w:p w:rsidR="00DD1551" w:rsidRDefault="00DD1551" w:rsidP="007E0A56">
            <w:pPr>
              <w:jc w:val="center"/>
            </w:pPr>
          </w:p>
          <w:p w:rsidR="00DD1551" w:rsidRDefault="00DD1551" w:rsidP="007E0A56">
            <w:pPr>
              <w:jc w:val="center"/>
            </w:pPr>
            <w:r w:rsidRPr="00F255BE">
              <w:rPr>
                <w:rFonts w:ascii="Arial Narrow" w:hAnsi="Arial Narrow" w:cs="Times New Roman"/>
              </w:rPr>
              <w:t>820х620х520</w:t>
            </w:r>
          </w:p>
        </w:tc>
      </w:tr>
    </w:tbl>
    <w:p w:rsidR="00A50EFC" w:rsidRDefault="00A50EFC" w:rsidP="00DD1551"/>
    <w:sectPr w:rsidR="00A50EFC" w:rsidSect="00D02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70" w:rsidRDefault="003E6870" w:rsidP="00EB40D9">
      <w:pPr>
        <w:spacing w:after="0" w:line="240" w:lineRule="auto"/>
      </w:pPr>
      <w:r>
        <w:separator/>
      </w:r>
    </w:p>
  </w:endnote>
  <w:endnote w:type="continuationSeparator" w:id="1">
    <w:p w:rsidR="003E6870" w:rsidRDefault="003E6870" w:rsidP="00EB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70" w:rsidRDefault="003E6870" w:rsidP="00EB40D9">
      <w:pPr>
        <w:spacing w:after="0" w:line="240" w:lineRule="auto"/>
      </w:pPr>
      <w:r>
        <w:separator/>
      </w:r>
    </w:p>
  </w:footnote>
  <w:footnote w:type="continuationSeparator" w:id="1">
    <w:p w:rsidR="003E6870" w:rsidRDefault="003E6870" w:rsidP="00EB4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6FB"/>
    <w:rsid w:val="00112F84"/>
    <w:rsid w:val="001373A0"/>
    <w:rsid w:val="001C63E3"/>
    <w:rsid w:val="003E6870"/>
    <w:rsid w:val="00613D78"/>
    <w:rsid w:val="007E0A56"/>
    <w:rsid w:val="00A50EFC"/>
    <w:rsid w:val="00B53CF5"/>
    <w:rsid w:val="00CC4922"/>
    <w:rsid w:val="00D026FB"/>
    <w:rsid w:val="00DD1551"/>
    <w:rsid w:val="00DE2EAE"/>
    <w:rsid w:val="00EB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0D9"/>
  </w:style>
  <w:style w:type="paragraph" w:styleId="a6">
    <w:name w:val="footer"/>
    <w:basedOn w:val="a"/>
    <w:link w:val="a7"/>
    <w:uiPriority w:val="99"/>
    <w:unhideWhenUsed/>
    <w:rsid w:val="00EB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0D9"/>
  </w:style>
  <w:style w:type="paragraph" w:styleId="a8">
    <w:name w:val="Balloon Text"/>
    <w:basedOn w:val="a"/>
    <w:link w:val="a9"/>
    <w:uiPriority w:val="99"/>
    <w:semiHidden/>
    <w:unhideWhenUsed/>
    <w:rsid w:val="0061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Svetlana</cp:lastModifiedBy>
  <cp:revision>2</cp:revision>
  <dcterms:created xsi:type="dcterms:W3CDTF">2021-02-04T20:18:00Z</dcterms:created>
  <dcterms:modified xsi:type="dcterms:W3CDTF">2021-02-04T20:18:00Z</dcterms:modified>
</cp:coreProperties>
</file>