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F7" w:rsidRDefault="00611FF7"/>
    <w:p w:rsidR="00611FF7" w:rsidRDefault="00611FF7"/>
    <w:p w:rsidR="00611FF7" w:rsidRDefault="00611FF7"/>
    <w:p w:rsidR="00611FF7" w:rsidRDefault="00611FF7"/>
    <w:p w:rsidR="00611FF7" w:rsidRDefault="00611FF7"/>
    <w:p w:rsidR="00611FF7" w:rsidRPr="00611FF7" w:rsidRDefault="00611FF7" w:rsidP="00611FF7">
      <w:pPr>
        <w:jc w:val="center"/>
        <w:rPr>
          <w:rFonts w:ascii="Times New Roman" w:hAnsi="Times New Roman" w:cs="Times New Roman"/>
          <w:b/>
        </w:rPr>
      </w:pPr>
    </w:p>
    <w:p w:rsidR="00D96F79" w:rsidRDefault="00611FF7" w:rsidP="00611FF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1FF7">
        <w:rPr>
          <w:rFonts w:ascii="Times New Roman" w:hAnsi="Times New Roman" w:cs="Times New Roman"/>
          <w:b/>
          <w:sz w:val="72"/>
          <w:szCs w:val="72"/>
        </w:rPr>
        <w:t>ПА</w:t>
      </w:r>
      <w:r w:rsidRPr="00611FF7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4830128" cy="115252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EMLU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128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FF7">
        <w:rPr>
          <w:rFonts w:ascii="Times New Roman" w:hAnsi="Times New Roman" w:cs="Times New Roman"/>
          <w:b/>
          <w:sz w:val="72"/>
          <w:szCs w:val="72"/>
        </w:rPr>
        <w:t>СПОРТ</w:t>
      </w:r>
    </w:p>
    <w:p w:rsidR="00611FF7" w:rsidRPr="00611FF7" w:rsidRDefault="00611FF7" w:rsidP="00611FF7">
      <w:pPr>
        <w:jc w:val="center"/>
        <w:rPr>
          <w:rFonts w:ascii="Times New Roman" w:hAnsi="Times New Roman" w:cs="Times New Roman"/>
          <w:b/>
        </w:rPr>
      </w:pPr>
    </w:p>
    <w:p w:rsidR="00611FF7" w:rsidRPr="00611FF7" w:rsidRDefault="00611FF7" w:rsidP="00611F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1FF7">
        <w:rPr>
          <w:rFonts w:ascii="Times New Roman" w:hAnsi="Times New Roman" w:cs="Times New Roman"/>
          <w:b/>
          <w:sz w:val="48"/>
          <w:szCs w:val="48"/>
        </w:rPr>
        <w:t>ВАФЕЛЬНИЦА</w:t>
      </w:r>
    </w:p>
    <w:p w:rsidR="00611FF7" w:rsidRPr="00C57477" w:rsidRDefault="00611FF7" w:rsidP="00611FF7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611FF7">
        <w:rPr>
          <w:rFonts w:ascii="Times New Roman" w:hAnsi="Times New Roman" w:cs="Times New Roman"/>
          <w:b/>
          <w:sz w:val="48"/>
          <w:szCs w:val="48"/>
        </w:rPr>
        <w:t xml:space="preserve">МОДЕЛЬ: </w:t>
      </w:r>
      <w:r w:rsidRPr="00611FF7">
        <w:rPr>
          <w:rFonts w:ascii="Times New Roman" w:hAnsi="Times New Roman" w:cs="Times New Roman"/>
          <w:b/>
          <w:sz w:val="48"/>
          <w:szCs w:val="48"/>
          <w:lang w:val="en-US"/>
        </w:rPr>
        <w:t>GL</w:t>
      </w:r>
      <w:r w:rsidRPr="00514BA8">
        <w:rPr>
          <w:rFonts w:ascii="Times New Roman" w:hAnsi="Times New Roman" w:cs="Times New Roman"/>
          <w:b/>
          <w:sz w:val="48"/>
          <w:szCs w:val="48"/>
        </w:rPr>
        <w:t>-</w:t>
      </w:r>
      <w:r w:rsidRPr="00611FF7">
        <w:rPr>
          <w:rFonts w:ascii="Times New Roman" w:hAnsi="Times New Roman" w:cs="Times New Roman"/>
          <w:b/>
          <w:sz w:val="48"/>
          <w:szCs w:val="48"/>
          <w:lang w:val="en-US"/>
        </w:rPr>
        <w:t>WM</w:t>
      </w:r>
      <w:r w:rsidR="00C57477">
        <w:rPr>
          <w:rFonts w:ascii="Times New Roman" w:hAnsi="Times New Roman" w:cs="Times New Roman"/>
          <w:b/>
          <w:sz w:val="48"/>
          <w:szCs w:val="48"/>
        </w:rPr>
        <w:t>88FR</w:t>
      </w:r>
    </w:p>
    <w:p w:rsidR="00611FF7" w:rsidRPr="00514BA8" w:rsidRDefault="00611FF7" w:rsidP="00611F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1FF7" w:rsidRPr="00514BA8" w:rsidRDefault="00611FF7" w:rsidP="00611F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1FF7" w:rsidRDefault="00C57477" w:rsidP="00611FF7">
      <w:pPr>
        <w:jc w:val="center"/>
        <w:rPr>
          <w:lang w:val="en-US"/>
        </w:rPr>
      </w:pPr>
      <w:r w:rsidRPr="00C57477">
        <w:rPr>
          <w:noProof/>
          <w:lang w:eastAsia="ru-RU"/>
        </w:rPr>
        <w:drawing>
          <wp:inline distT="0" distB="0" distL="0" distR="0">
            <wp:extent cx="3240001" cy="3090545"/>
            <wp:effectExtent l="0" t="0" r="0" b="0"/>
            <wp:docPr id="2" name="Рисунок 2" descr="P:\ORDERS\СВЕТА К\GEMLUX_factories_artworks\XJ Group\GL-WM88FR_вафельница\GL-WM88FR-22802 华夫饼机\228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RDERS\СВЕТА К\GEMLUX_factories_artworks\XJ Group\GL-WM88FR_вафельница\GL-WM88FR-22802 华夫饼机\2280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41" cy="309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F7" w:rsidRDefault="00611FF7" w:rsidP="00611FF7">
      <w:pPr>
        <w:jc w:val="center"/>
        <w:rPr>
          <w:lang w:val="en-US"/>
        </w:rPr>
      </w:pPr>
    </w:p>
    <w:p w:rsidR="00611FF7" w:rsidRDefault="00611FF7" w:rsidP="00611FF7">
      <w:pPr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6572250" y="9429750"/>
            <wp:positionH relativeFrom="margin">
              <wp:align>center</wp:align>
            </wp:positionH>
            <wp:positionV relativeFrom="margin">
              <wp:align>bottom</wp:align>
            </wp:positionV>
            <wp:extent cx="362585" cy="362585"/>
            <wp:effectExtent l="0" t="0" r="0" b="0"/>
            <wp:wrapSquare wrapText="bothSides"/>
            <wp:docPr id="3" name="Рисунок 3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477" w:rsidRDefault="00C57477" w:rsidP="00611FF7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57477" w:rsidRDefault="00C57477" w:rsidP="00611FF7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57477" w:rsidRDefault="00C57477" w:rsidP="00611FF7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11FF7" w:rsidRPr="00611FF7" w:rsidRDefault="00611FF7" w:rsidP="00611FF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611FF7">
        <w:rPr>
          <w:rFonts w:ascii="Times New Roman" w:hAnsi="Times New Roman" w:cs="Times New Roman"/>
          <w:b/>
          <w:sz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:rsidR="00611FF7" w:rsidRDefault="00611FF7" w:rsidP="00611FF7">
      <w:pPr>
        <w:rPr>
          <w:rFonts w:ascii="Times New Roman" w:hAnsi="Times New Roman" w:cs="Times New Roman"/>
        </w:rPr>
      </w:pPr>
    </w:p>
    <w:p w:rsidR="00611FF7" w:rsidRPr="00611FF7" w:rsidRDefault="00611FF7" w:rsidP="00611FF7">
      <w:pPr>
        <w:rPr>
          <w:rFonts w:ascii="Times New Roman" w:hAnsi="Times New Roman" w:cs="Times New Roman"/>
          <w:b/>
          <w:sz w:val="24"/>
        </w:rPr>
      </w:pPr>
      <w:r w:rsidRPr="00611FF7">
        <w:rPr>
          <w:rFonts w:ascii="Times New Roman" w:hAnsi="Times New Roman" w:cs="Times New Roman"/>
          <w:b/>
          <w:sz w:val="24"/>
        </w:rPr>
        <w:t>ТЕХНИКА БЕЗОПАСНОСТИ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Перед началом использования вафель</w:t>
      </w:r>
      <w:r>
        <w:rPr>
          <w:rFonts w:ascii="Times New Roman" w:hAnsi="Times New Roman" w:cs="Times New Roman"/>
          <w:sz w:val="24"/>
          <w:szCs w:val="24"/>
        </w:rPr>
        <w:t xml:space="preserve">ницы внимательно ознакомьтесь с </w:t>
      </w:r>
      <w:r w:rsidRPr="00611FF7">
        <w:rPr>
          <w:rFonts w:ascii="Times New Roman" w:hAnsi="Times New Roman" w:cs="Times New Roman"/>
          <w:sz w:val="24"/>
          <w:szCs w:val="24"/>
        </w:rPr>
        <w:t>инструкциями, содержащимися в данном букле</w:t>
      </w:r>
      <w:r>
        <w:rPr>
          <w:rFonts w:ascii="Times New Roman" w:hAnsi="Times New Roman" w:cs="Times New Roman"/>
          <w:sz w:val="24"/>
          <w:szCs w:val="24"/>
        </w:rPr>
        <w:t xml:space="preserve">те. Не выбрасывайте инструкцию, </w:t>
      </w:r>
      <w:r w:rsidRPr="00611FF7">
        <w:rPr>
          <w:rFonts w:ascii="Times New Roman" w:hAnsi="Times New Roman" w:cs="Times New Roman"/>
          <w:sz w:val="24"/>
          <w:szCs w:val="24"/>
        </w:rPr>
        <w:t>сохраняйте ее в течение всего времени пользования устройством.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При передаче устройства другому пользователю обязател</w:t>
      </w:r>
      <w:r>
        <w:rPr>
          <w:rFonts w:ascii="Times New Roman" w:hAnsi="Times New Roman" w:cs="Times New Roman"/>
          <w:sz w:val="24"/>
          <w:szCs w:val="24"/>
        </w:rPr>
        <w:t xml:space="preserve">ьно передайте и </w:t>
      </w:r>
      <w:r w:rsidRPr="00611FF7">
        <w:rPr>
          <w:rFonts w:ascii="Times New Roman" w:hAnsi="Times New Roman" w:cs="Times New Roman"/>
          <w:sz w:val="24"/>
          <w:szCs w:val="24"/>
        </w:rPr>
        <w:t>инструкцию.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1FF7">
        <w:rPr>
          <w:rFonts w:ascii="Times New Roman" w:hAnsi="Times New Roman" w:cs="Times New Roman"/>
          <w:sz w:val="24"/>
          <w:szCs w:val="24"/>
        </w:rPr>
        <w:t>афельница может применяться тольк</w:t>
      </w:r>
      <w:r>
        <w:rPr>
          <w:rFonts w:ascii="Times New Roman" w:hAnsi="Times New Roman" w:cs="Times New Roman"/>
          <w:sz w:val="24"/>
          <w:szCs w:val="24"/>
        </w:rPr>
        <w:t xml:space="preserve">о по своему прямому назначению. </w:t>
      </w:r>
      <w:r w:rsidRPr="00611FF7">
        <w:rPr>
          <w:rFonts w:ascii="Times New Roman" w:hAnsi="Times New Roman" w:cs="Times New Roman"/>
          <w:sz w:val="24"/>
          <w:szCs w:val="24"/>
        </w:rPr>
        <w:t xml:space="preserve">Неправильное использование и несоблюдение </w:t>
      </w:r>
      <w:r>
        <w:rPr>
          <w:rFonts w:ascii="Times New Roman" w:hAnsi="Times New Roman" w:cs="Times New Roman"/>
          <w:sz w:val="24"/>
          <w:szCs w:val="24"/>
        </w:rPr>
        <w:t xml:space="preserve">инструкций, изложенных в данном </w:t>
      </w:r>
      <w:r w:rsidRPr="00611FF7">
        <w:rPr>
          <w:rFonts w:ascii="Times New Roman" w:hAnsi="Times New Roman" w:cs="Times New Roman"/>
          <w:sz w:val="24"/>
          <w:szCs w:val="24"/>
        </w:rPr>
        <w:t>буклете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1FF7">
        <w:rPr>
          <w:rFonts w:ascii="Times New Roman" w:hAnsi="Times New Roman" w:cs="Times New Roman"/>
          <w:sz w:val="24"/>
          <w:szCs w:val="24"/>
        </w:rPr>
        <w:t xml:space="preserve"> может привести к поломке </w:t>
      </w:r>
      <w:r w:rsidR="001E56C6"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>, а также нанести вред здор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овью </w:t>
      </w:r>
      <w:r w:rsidRPr="00611FF7">
        <w:rPr>
          <w:rFonts w:ascii="Times New Roman" w:hAnsi="Times New Roman" w:cs="Times New Roman"/>
          <w:sz w:val="24"/>
          <w:szCs w:val="24"/>
        </w:rPr>
        <w:t>пользователя.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Устанавливайте только на ровной и устойчи</w:t>
      </w:r>
      <w:r w:rsidR="001E56C6">
        <w:rPr>
          <w:rFonts w:ascii="Times New Roman" w:hAnsi="Times New Roman" w:cs="Times New Roman"/>
          <w:sz w:val="24"/>
          <w:szCs w:val="24"/>
        </w:rPr>
        <w:t xml:space="preserve">вой сухой поверхности, вдали от </w:t>
      </w:r>
      <w:r w:rsidRPr="00611FF7">
        <w:rPr>
          <w:rFonts w:ascii="Times New Roman" w:hAnsi="Times New Roman" w:cs="Times New Roman"/>
          <w:sz w:val="24"/>
          <w:szCs w:val="24"/>
        </w:rPr>
        <w:t>источников тепла, влаги и открытого пламени.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Работайте с вафельницей только в хорошо прове</w:t>
      </w:r>
      <w:r w:rsidR="001E56C6">
        <w:rPr>
          <w:rFonts w:ascii="Times New Roman" w:hAnsi="Times New Roman" w:cs="Times New Roman"/>
          <w:sz w:val="24"/>
          <w:szCs w:val="24"/>
        </w:rPr>
        <w:t xml:space="preserve">триваемом помещении; убедитесь, </w:t>
      </w:r>
      <w:r w:rsidRPr="00611FF7">
        <w:rPr>
          <w:rFonts w:ascii="Times New Roman" w:hAnsi="Times New Roman" w:cs="Times New Roman"/>
          <w:sz w:val="24"/>
          <w:szCs w:val="24"/>
        </w:rPr>
        <w:t>что вентиляция достаточна для отведения горячего пара.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Убедитесь в том, что параметры электрической се</w:t>
      </w:r>
      <w:r w:rsidR="001E56C6">
        <w:rPr>
          <w:rFonts w:ascii="Times New Roman" w:hAnsi="Times New Roman" w:cs="Times New Roman"/>
          <w:sz w:val="24"/>
          <w:szCs w:val="24"/>
        </w:rPr>
        <w:t xml:space="preserve">ти, указанные на шильдике устройства, </w:t>
      </w:r>
      <w:r w:rsidRPr="00611FF7">
        <w:rPr>
          <w:rFonts w:ascii="Times New Roman" w:hAnsi="Times New Roman" w:cs="Times New Roman"/>
          <w:sz w:val="24"/>
          <w:szCs w:val="24"/>
        </w:rPr>
        <w:t>соответствуют параметрам вашей электрической сети.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Перед подключением к сети питания убедит</w:t>
      </w:r>
      <w:r w:rsidR="001E56C6">
        <w:rPr>
          <w:rFonts w:ascii="Times New Roman" w:hAnsi="Times New Roman" w:cs="Times New Roman"/>
          <w:sz w:val="24"/>
          <w:szCs w:val="24"/>
        </w:rPr>
        <w:t xml:space="preserve">есь, что контактные поверхности </w:t>
      </w:r>
      <w:r w:rsidR="00B74E0C">
        <w:rPr>
          <w:rFonts w:ascii="Times New Roman" w:hAnsi="Times New Roman" w:cs="Times New Roman"/>
          <w:sz w:val="24"/>
          <w:szCs w:val="24"/>
        </w:rPr>
        <w:t>закрыты</w:t>
      </w:r>
      <w:r w:rsidRPr="00611FF7">
        <w:rPr>
          <w:rFonts w:ascii="Times New Roman" w:hAnsi="Times New Roman" w:cs="Times New Roman"/>
          <w:sz w:val="24"/>
          <w:szCs w:val="24"/>
        </w:rPr>
        <w:t>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Во избежание удара электрически</w:t>
      </w:r>
      <w:r>
        <w:rPr>
          <w:rFonts w:ascii="Times New Roman" w:hAnsi="Times New Roman" w:cs="Times New Roman"/>
          <w:sz w:val="24"/>
          <w:szCs w:val="24"/>
        </w:rPr>
        <w:t xml:space="preserve">м током не используйте </w:t>
      </w:r>
      <w:r w:rsidR="001E56C6">
        <w:rPr>
          <w:rFonts w:ascii="Times New Roman" w:hAnsi="Times New Roman" w:cs="Times New Roman"/>
          <w:sz w:val="24"/>
          <w:szCs w:val="24"/>
        </w:rPr>
        <w:t xml:space="preserve">вафельницу вблизи </w:t>
      </w:r>
      <w:r w:rsidRPr="00611FF7">
        <w:rPr>
          <w:rFonts w:ascii="Times New Roman" w:hAnsi="Times New Roman" w:cs="Times New Roman"/>
          <w:sz w:val="24"/>
          <w:szCs w:val="24"/>
        </w:rPr>
        <w:t>воды. Не погружайте устройство и сетевой шнур в</w:t>
      </w:r>
      <w:r w:rsidR="001E56C6">
        <w:rPr>
          <w:rFonts w:ascii="Times New Roman" w:hAnsi="Times New Roman" w:cs="Times New Roman"/>
          <w:sz w:val="24"/>
          <w:szCs w:val="24"/>
        </w:rPr>
        <w:t xml:space="preserve"> воду или другую жидкость. Если </w:t>
      </w:r>
      <w:r w:rsidRPr="00611FF7">
        <w:rPr>
          <w:rFonts w:ascii="Times New Roman" w:hAnsi="Times New Roman" w:cs="Times New Roman"/>
          <w:sz w:val="24"/>
          <w:szCs w:val="24"/>
        </w:rPr>
        <w:t>это произошло, незамедлительно</w:t>
      </w:r>
      <w:r w:rsidR="001E56C6">
        <w:rPr>
          <w:rFonts w:ascii="Times New Roman" w:hAnsi="Times New Roman" w:cs="Times New Roman"/>
          <w:sz w:val="24"/>
          <w:szCs w:val="24"/>
        </w:rPr>
        <w:t xml:space="preserve"> прекратите использование устройства и</w:t>
      </w:r>
      <w:r w:rsidRPr="00611FF7">
        <w:rPr>
          <w:rFonts w:ascii="Times New Roman" w:hAnsi="Times New Roman" w:cs="Times New Roman"/>
          <w:sz w:val="24"/>
          <w:szCs w:val="24"/>
        </w:rPr>
        <w:t xml:space="preserve"> обратитесь в сервисную службу.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1FF7">
        <w:rPr>
          <w:rFonts w:ascii="Times New Roman" w:hAnsi="Times New Roman" w:cs="Times New Roman"/>
          <w:sz w:val="24"/>
          <w:szCs w:val="24"/>
        </w:rPr>
        <w:t>афельница предназначена для использования в закрытых поме</w:t>
      </w:r>
      <w:r w:rsidR="001E56C6">
        <w:rPr>
          <w:rFonts w:ascii="Times New Roman" w:hAnsi="Times New Roman" w:cs="Times New Roman"/>
          <w:sz w:val="24"/>
          <w:szCs w:val="24"/>
        </w:rPr>
        <w:t xml:space="preserve">щениях. Не </w:t>
      </w:r>
      <w:r w:rsidRPr="00611FF7">
        <w:rPr>
          <w:rFonts w:ascii="Times New Roman" w:hAnsi="Times New Roman" w:cs="Times New Roman"/>
          <w:sz w:val="24"/>
          <w:szCs w:val="24"/>
        </w:rPr>
        <w:t>используйте на открытом воздухе. Следует беречь ус</w:t>
      </w:r>
      <w:r w:rsidR="001E56C6">
        <w:rPr>
          <w:rFonts w:ascii="Times New Roman" w:hAnsi="Times New Roman" w:cs="Times New Roman"/>
          <w:sz w:val="24"/>
          <w:szCs w:val="24"/>
        </w:rPr>
        <w:t xml:space="preserve">тройство от воздействия высоких </w:t>
      </w:r>
      <w:r w:rsidRPr="00611FF7">
        <w:rPr>
          <w:rFonts w:ascii="Times New Roman" w:hAnsi="Times New Roman" w:cs="Times New Roman"/>
          <w:sz w:val="24"/>
          <w:szCs w:val="24"/>
        </w:rPr>
        <w:t>температур, прямых солнечных лучей, влажности, ос</w:t>
      </w:r>
      <w:r w:rsidR="001E56C6">
        <w:rPr>
          <w:rFonts w:ascii="Times New Roman" w:hAnsi="Times New Roman" w:cs="Times New Roman"/>
          <w:sz w:val="24"/>
          <w:szCs w:val="24"/>
        </w:rPr>
        <w:t xml:space="preserve">трых предметов. Не прикасайтесь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11FF7">
        <w:rPr>
          <w:rFonts w:ascii="Times New Roman" w:hAnsi="Times New Roman" w:cs="Times New Roman"/>
          <w:sz w:val="24"/>
          <w:szCs w:val="24"/>
        </w:rPr>
        <w:t>вафельнице влажными руками. Если уст</w:t>
      </w:r>
      <w:r w:rsidR="001E56C6">
        <w:rPr>
          <w:rFonts w:ascii="Times New Roman" w:hAnsi="Times New Roman" w:cs="Times New Roman"/>
          <w:sz w:val="24"/>
          <w:szCs w:val="24"/>
        </w:rPr>
        <w:t xml:space="preserve">ройство подверглось воздействию </w:t>
      </w:r>
      <w:r w:rsidRPr="00611FF7">
        <w:rPr>
          <w:rFonts w:ascii="Times New Roman" w:hAnsi="Times New Roman" w:cs="Times New Roman"/>
          <w:sz w:val="24"/>
          <w:szCs w:val="24"/>
        </w:rPr>
        <w:t>жидкости или влаги незамедлительно отключите его от сети питания.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При появлении неисправнос</w:t>
      </w:r>
      <w:r>
        <w:rPr>
          <w:rFonts w:ascii="Times New Roman" w:hAnsi="Times New Roman" w:cs="Times New Roman"/>
          <w:sz w:val="24"/>
          <w:szCs w:val="24"/>
        </w:rPr>
        <w:t xml:space="preserve">тей немедленно отключите </w:t>
      </w:r>
      <w:r w:rsidR="001E56C6">
        <w:rPr>
          <w:rFonts w:ascii="Times New Roman" w:hAnsi="Times New Roman" w:cs="Times New Roman"/>
          <w:sz w:val="24"/>
          <w:szCs w:val="24"/>
        </w:rPr>
        <w:t xml:space="preserve">вафельницу от сети </w:t>
      </w:r>
      <w:r w:rsidRPr="00611FF7">
        <w:rPr>
          <w:rFonts w:ascii="Times New Roman" w:hAnsi="Times New Roman" w:cs="Times New Roman"/>
          <w:sz w:val="24"/>
          <w:szCs w:val="24"/>
        </w:rPr>
        <w:t>питания.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Не пытайтесь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стоятельно ремонтировать </w:t>
      </w:r>
      <w:r w:rsidR="001E56C6">
        <w:rPr>
          <w:rFonts w:ascii="Times New Roman" w:hAnsi="Times New Roman" w:cs="Times New Roman"/>
          <w:sz w:val="24"/>
          <w:szCs w:val="24"/>
        </w:rPr>
        <w:t>вафельницу</w:t>
      </w:r>
      <w:r w:rsidR="003115E8">
        <w:rPr>
          <w:rFonts w:ascii="Times New Roman" w:hAnsi="Times New Roman" w:cs="Times New Roman"/>
          <w:sz w:val="24"/>
          <w:szCs w:val="24"/>
        </w:rPr>
        <w:t xml:space="preserve"> </w:t>
      </w:r>
      <w:r w:rsidR="001E56C6">
        <w:rPr>
          <w:rFonts w:ascii="Times New Roman" w:hAnsi="Times New Roman" w:cs="Times New Roman"/>
          <w:sz w:val="24"/>
          <w:szCs w:val="24"/>
        </w:rPr>
        <w:t xml:space="preserve">– это может быть </w:t>
      </w:r>
      <w:r w:rsidRPr="00611FF7">
        <w:rPr>
          <w:rFonts w:ascii="Times New Roman" w:hAnsi="Times New Roman" w:cs="Times New Roman"/>
          <w:sz w:val="24"/>
          <w:szCs w:val="24"/>
        </w:rPr>
        <w:t>опасно для вашего здоровья и жизни. Ремонт</w:t>
      </w:r>
      <w:r w:rsidR="001E56C6">
        <w:rPr>
          <w:rFonts w:ascii="Times New Roman" w:hAnsi="Times New Roman" w:cs="Times New Roman"/>
          <w:sz w:val="24"/>
          <w:szCs w:val="24"/>
        </w:rPr>
        <w:t xml:space="preserve">ные работы могут осуществляться </w:t>
      </w:r>
      <w:r w:rsidRPr="00611FF7">
        <w:rPr>
          <w:rFonts w:ascii="Times New Roman" w:hAnsi="Times New Roman" w:cs="Times New Roman"/>
          <w:sz w:val="24"/>
          <w:szCs w:val="24"/>
        </w:rPr>
        <w:t>исключительно специалистами сервисного центра.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используйте </w:t>
      </w:r>
      <w:r w:rsidRPr="00611FF7">
        <w:rPr>
          <w:rFonts w:ascii="Times New Roman" w:hAnsi="Times New Roman" w:cs="Times New Roman"/>
          <w:sz w:val="24"/>
          <w:szCs w:val="24"/>
        </w:rPr>
        <w:t>вафельницу при поврежд</w:t>
      </w:r>
      <w:r w:rsidR="001E56C6">
        <w:rPr>
          <w:rFonts w:ascii="Times New Roman" w:hAnsi="Times New Roman" w:cs="Times New Roman"/>
          <w:sz w:val="24"/>
          <w:szCs w:val="24"/>
        </w:rPr>
        <w:t xml:space="preserve">ении шнура питания – это опасно </w:t>
      </w:r>
      <w:r w:rsidRPr="00611FF7">
        <w:rPr>
          <w:rFonts w:ascii="Times New Roman" w:hAnsi="Times New Roman" w:cs="Times New Roman"/>
          <w:sz w:val="24"/>
          <w:szCs w:val="24"/>
        </w:rPr>
        <w:t>для здоровья и жизни. Для замены поврежденно</w:t>
      </w:r>
      <w:r w:rsidR="001E56C6">
        <w:rPr>
          <w:rFonts w:ascii="Times New Roman" w:hAnsi="Times New Roman" w:cs="Times New Roman"/>
          <w:sz w:val="24"/>
          <w:szCs w:val="24"/>
        </w:rPr>
        <w:t xml:space="preserve">го шнура обратитесь в сервисный </w:t>
      </w:r>
      <w:r w:rsidRPr="00611FF7">
        <w:rPr>
          <w:rFonts w:ascii="Times New Roman" w:hAnsi="Times New Roman" w:cs="Times New Roman"/>
          <w:sz w:val="24"/>
          <w:szCs w:val="24"/>
        </w:rPr>
        <w:t>центр.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Для замены могут использоваться только ориг</w:t>
      </w:r>
      <w:r w:rsidR="00187C58">
        <w:rPr>
          <w:rFonts w:ascii="Times New Roman" w:hAnsi="Times New Roman" w:cs="Times New Roman"/>
          <w:sz w:val="24"/>
          <w:szCs w:val="24"/>
        </w:rPr>
        <w:t xml:space="preserve">инальные запчасти. Несоблюдение </w:t>
      </w:r>
      <w:r w:rsidRPr="00611FF7">
        <w:rPr>
          <w:rFonts w:ascii="Times New Roman" w:hAnsi="Times New Roman" w:cs="Times New Roman"/>
          <w:sz w:val="24"/>
          <w:szCs w:val="24"/>
        </w:rPr>
        <w:t>этого условия может привести к возгоранию,</w:t>
      </w:r>
      <w:r w:rsidR="00187C58">
        <w:rPr>
          <w:rFonts w:ascii="Times New Roman" w:hAnsi="Times New Roman" w:cs="Times New Roman"/>
          <w:sz w:val="24"/>
          <w:szCs w:val="24"/>
        </w:rPr>
        <w:t xml:space="preserve"> поражению электрическим током, </w:t>
      </w:r>
      <w:r w:rsidRPr="00611FF7">
        <w:rPr>
          <w:rFonts w:ascii="Times New Roman" w:hAnsi="Times New Roman" w:cs="Times New Roman"/>
          <w:sz w:val="24"/>
          <w:szCs w:val="24"/>
        </w:rPr>
        <w:t>причинить вред здоровью и жизни пользователя.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Сетевой шнур не должен свисать со стола, касаться горячи</w:t>
      </w:r>
      <w:r w:rsidR="00187C58">
        <w:rPr>
          <w:rFonts w:ascii="Times New Roman" w:hAnsi="Times New Roman" w:cs="Times New Roman"/>
          <w:sz w:val="24"/>
          <w:szCs w:val="24"/>
        </w:rPr>
        <w:t xml:space="preserve">х поверхностей, не должен </w:t>
      </w:r>
      <w:r w:rsidRPr="00611FF7">
        <w:rPr>
          <w:rFonts w:ascii="Times New Roman" w:hAnsi="Times New Roman" w:cs="Times New Roman"/>
          <w:sz w:val="24"/>
          <w:szCs w:val="24"/>
        </w:rPr>
        <w:t>быть завязан.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11FF7">
        <w:rPr>
          <w:rFonts w:ascii="Times New Roman" w:hAnsi="Times New Roman" w:cs="Times New Roman"/>
          <w:sz w:val="24"/>
          <w:szCs w:val="24"/>
        </w:rPr>
        <w:t>афельница не является игрушкой! Хра</w:t>
      </w:r>
      <w:r w:rsidR="00187C58">
        <w:rPr>
          <w:rFonts w:ascii="Times New Roman" w:hAnsi="Times New Roman" w:cs="Times New Roman"/>
          <w:sz w:val="24"/>
          <w:szCs w:val="24"/>
        </w:rPr>
        <w:t xml:space="preserve">ните ее в недоступном для детей </w:t>
      </w:r>
      <w:r w:rsidRPr="00611FF7">
        <w:rPr>
          <w:rFonts w:ascii="Times New Roman" w:hAnsi="Times New Roman" w:cs="Times New Roman"/>
          <w:sz w:val="24"/>
          <w:szCs w:val="24"/>
        </w:rPr>
        <w:t>месте. Дети старше восьм</w:t>
      </w:r>
      <w:r>
        <w:rPr>
          <w:rFonts w:ascii="Times New Roman" w:hAnsi="Times New Roman" w:cs="Times New Roman"/>
          <w:sz w:val="24"/>
          <w:szCs w:val="24"/>
        </w:rPr>
        <w:t xml:space="preserve">и лет могут пользоваться </w:t>
      </w:r>
      <w:r w:rsidRPr="00611FF7">
        <w:rPr>
          <w:rFonts w:ascii="Times New Roman" w:hAnsi="Times New Roman" w:cs="Times New Roman"/>
          <w:sz w:val="24"/>
          <w:szCs w:val="24"/>
        </w:rPr>
        <w:t>вафельницей или</w:t>
      </w:r>
      <w:r w:rsidR="00187C58">
        <w:rPr>
          <w:rFonts w:ascii="Times New Roman" w:hAnsi="Times New Roman" w:cs="Times New Roman"/>
          <w:sz w:val="24"/>
          <w:szCs w:val="24"/>
        </w:rPr>
        <w:t xml:space="preserve"> </w:t>
      </w:r>
      <w:r w:rsidRPr="00611FF7">
        <w:rPr>
          <w:rFonts w:ascii="Times New Roman" w:hAnsi="Times New Roman" w:cs="Times New Roman"/>
          <w:sz w:val="24"/>
          <w:szCs w:val="24"/>
        </w:rPr>
        <w:t>находиться вблизи включенного устройства только под строгим контрол</w:t>
      </w:r>
      <w:r w:rsidR="00187C58">
        <w:rPr>
          <w:rFonts w:ascii="Times New Roman" w:hAnsi="Times New Roman" w:cs="Times New Roman"/>
          <w:sz w:val="24"/>
          <w:szCs w:val="24"/>
        </w:rPr>
        <w:t>ем взрослых.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lastRenderedPageBreak/>
        <w:t>- Использование устройства людьми с огран</w:t>
      </w:r>
      <w:r w:rsidR="00187C58">
        <w:rPr>
          <w:rFonts w:ascii="Times New Roman" w:hAnsi="Times New Roman" w:cs="Times New Roman"/>
          <w:sz w:val="24"/>
          <w:szCs w:val="24"/>
        </w:rPr>
        <w:t xml:space="preserve">иченными возможностями и детьми </w:t>
      </w:r>
      <w:r w:rsidRPr="00611FF7">
        <w:rPr>
          <w:rFonts w:ascii="Times New Roman" w:hAnsi="Times New Roman" w:cs="Times New Roman"/>
          <w:sz w:val="24"/>
          <w:szCs w:val="24"/>
        </w:rPr>
        <w:t>старше восьми лет возможно только под строгим ко</w:t>
      </w:r>
      <w:r w:rsidR="00187C58">
        <w:rPr>
          <w:rFonts w:ascii="Times New Roman" w:hAnsi="Times New Roman" w:cs="Times New Roman"/>
          <w:sz w:val="24"/>
          <w:szCs w:val="24"/>
        </w:rPr>
        <w:t xml:space="preserve">нтролем взрослых, ответственных </w:t>
      </w:r>
      <w:r w:rsidRPr="00611FF7">
        <w:rPr>
          <w:rFonts w:ascii="Times New Roman" w:hAnsi="Times New Roman" w:cs="Times New Roman"/>
          <w:sz w:val="24"/>
          <w:szCs w:val="24"/>
        </w:rPr>
        <w:t>за их безопасность. Ни при каких обстоятельств</w:t>
      </w:r>
      <w:r w:rsidR="00187C58">
        <w:rPr>
          <w:rFonts w:ascii="Times New Roman" w:hAnsi="Times New Roman" w:cs="Times New Roman"/>
          <w:sz w:val="24"/>
          <w:szCs w:val="24"/>
        </w:rPr>
        <w:t xml:space="preserve">ах не допускается использование </w:t>
      </w:r>
      <w:r w:rsidRPr="00611FF7">
        <w:rPr>
          <w:rFonts w:ascii="Times New Roman" w:hAnsi="Times New Roman" w:cs="Times New Roman"/>
          <w:sz w:val="24"/>
          <w:szCs w:val="24"/>
        </w:rPr>
        <w:t>вафельницы детьми, не достигшими восьмилетнего возраста.</w:t>
      </w:r>
    </w:p>
    <w:p w:rsidR="00611FF7" w:rsidRPr="00D72BC3" w:rsidRDefault="00611FF7" w:rsidP="00611FF7">
      <w:pPr>
        <w:rPr>
          <w:rFonts w:ascii="Times New Roman" w:hAnsi="Times New Roman" w:cs="Times New Roman"/>
          <w:b/>
          <w:sz w:val="24"/>
          <w:szCs w:val="24"/>
        </w:rPr>
      </w:pPr>
      <w:r w:rsidRPr="00D72BC3">
        <w:rPr>
          <w:rFonts w:ascii="Times New Roman" w:hAnsi="Times New Roman" w:cs="Times New Roman"/>
          <w:b/>
          <w:sz w:val="24"/>
          <w:szCs w:val="24"/>
        </w:rPr>
        <w:t xml:space="preserve">- Внимание: </w:t>
      </w:r>
      <w:r w:rsidR="00D72BC3" w:rsidRPr="00D72BC3">
        <w:rPr>
          <w:rFonts w:ascii="Times New Roman" w:hAnsi="Times New Roman" w:cs="Times New Roman"/>
          <w:b/>
          <w:sz w:val="24"/>
          <w:szCs w:val="24"/>
        </w:rPr>
        <w:t xml:space="preserve">во время работы </w:t>
      </w:r>
      <w:r w:rsidRPr="00D72BC3">
        <w:rPr>
          <w:rFonts w:ascii="Times New Roman" w:hAnsi="Times New Roman" w:cs="Times New Roman"/>
          <w:b/>
          <w:sz w:val="24"/>
          <w:szCs w:val="24"/>
        </w:rPr>
        <w:t>поверхность вафельницы</w:t>
      </w:r>
      <w:r w:rsidR="00187C58" w:rsidRPr="00D72BC3">
        <w:rPr>
          <w:rFonts w:ascii="Times New Roman" w:hAnsi="Times New Roman" w:cs="Times New Roman"/>
          <w:b/>
          <w:sz w:val="24"/>
          <w:szCs w:val="24"/>
        </w:rPr>
        <w:t xml:space="preserve"> нагревается до </w:t>
      </w:r>
      <w:r w:rsidRPr="00D72BC3">
        <w:rPr>
          <w:rFonts w:ascii="Times New Roman" w:hAnsi="Times New Roman" w:cs="Times New Roman"/>
          <w:b/>
          <w:sz w:val="24"/>
          <w:szCs w:val="24"/>
        </w:rPr>
        <w:t>высокой температуры. Не прикасайтесь к ней</w:t>
      </w:r>
      <w:r w:rsidR="003115E8" w:rsidRPr="00D72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C58" w:rsidRPr="00D72BC3">
        <w:rPr>
          <w:rFonts w:ascii="Times New Roman" w:hAnsi="Times New Roman" w:cs="Times New Roman"/>
          <w:b/>
          <w:sz w:val="24"/>
          <w:szCs w:val="24"/>
        </w:rPr>
        <w:t xml:space="preserve">– риск ожога! В процессе работы </w:t>
      </w:r>
      <w:r w:rsidRPr="00D72BC3">
        <w:rPr>
          <w:rFonts w:ascii="Times New Roman" w:hAnsi="Times New Roman" w:cs="Times New Roman"/>
          <w:b/>
          <w:sz w:val="24"/>
          <w:szCs w:val="24"/>
        </w:rPr>
        <w:t>беритесь только за ручки, пользуйтесь прихватками и защ</w:t>
      </w:r>
      <w:r w:rsidR="00187C58" w:rsidRPr="00D72BC3">
        <w:rPr>
          <w:rFonts w:ascii="Times New Roman" w:hAnsi="Times New Roman" w:cs="Times New Roman"/>
          <w:b/>
          <w:sz w:val="24"/>
          <w:szCs w:val="24"/>
        </w:rPr>
        <w:t xml:space="preserve">итными </w:t>
      </w:r>
      <w:r w:rsidRPr="00D72BC3">
        <w:rPr>
          <w:rFonts w:ascii="Times New Roman" w:hAnsi="Times New Roman" w:cs="Times New Roman"/>
          <w:b/>
          <w:sz w:val="24"/>
          <w:szCs w:val="24"/>
        </w:rPr>
        <w:t xml:space="preserve">жаропрочными </w:t>
      </w:r>
      <w:r w:rsidR="00187C58" w:rsidRPr="00D72BC3">
        <w:rPr>
          <w:rFonts w:ascii="Times New Roman" w:hAnsi="Times New Roman" w:cs="Times New Roman"/>
          <w:b/>
          <w:sz w:val="24"/>
          <w:szCs w:val="24"/>
        </w:rPr>
        <w:t>рукавицами</w:t>
      </w:r>
      <w:r w:rsidRPr="00D72BC3">
        <w:rPr>
          <w:rFonts w:ascii="Times New Roman" w:hAnsi="Times New Roman" w:cs="Times New Roman"/>
          <w:b/>
          <w:sz w:val="24"/>
          <w:szCs w:val="24"/>
        </w:rPr>
        <w:t>. Прежде чем дотр</w:t>
      </w:r>
      <w:r w:rsidR="00187C58" w:rsidRPr="00D72BC3">
        <w:rPr>
          <w:rFonts w:ascii="Times New Roman" w:hAnsi="Times New Roman" w:cs="Times New Roman"/>
          <w:b/>
          <w:sz w:val="24"/>
          <w:szCs w:val="24"/>
        </w:rPr>
        <w:t xml:space="preserve">агиваться до корпуса вафельницы </w:t>
      </w:r>
      <w:r w:rsidRPr="00D72BC3">
        <w:rPr>
          <w:rFonts w:ascii="Times New Roman" w:hAnsi="Times New Roman" w:cs="Times New Roman"/>
          <w:b/>
          <w:sz w:val="24"/>
          <w:szCs w:val="24"/>
        </w:rPr>
        <w:t>дождитесь его полного остывания.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Отключайте </w:t>
      </w:r>
      <w:r w:rsidRPr="00611FF7">
        <w:rPr>
          <w:rFonts w:ascii="Times New Roman" w:hAnsi="Times New Roman" w:cs="Times New Roman"/>
          <w:sz w:val="24"/>
          <w:szCs w:val="24"/>
        </w:rPr>
        <w:t xml:space="preserve">вафельницу от сети питания </w:t>
      </w:r>
      <w:r w:rsidR="00187C58">
        <w:rPr>
          <w:rFonts w:ascii="Times New Roman" w:hAnsi="Times New Roman" w:cs="Times New Roman"/>
          <w:sz w:val="24"/>
          <w:szCs w:val="24"/>
        </w:rPr>
        <w:t xml:space="preserve">перед очисткой и при длительных </w:t>
      </w:r>
      <w:r w:rsidRPr="00611FF7">
        <w:rPr>
          <w:rFonts w:ascii="Times New Roman" w:hAnsi="Times New Roman" w:cs="Times New Roman"/>
          <w:sz w:val="24"/>
          <w:szCs w:val="24"/>
        </w:rPr>
        <w:t xml:space="preserve">перерывах в использовании. </w:t>
      </w:r>
      <w:r>
        <w:rPr>
          <w:rFonts w:ascii="Times New Roman" w:hAnsi="Times New Roman" w:cs="Times New Roman"/>
          <w:sz w:val="24"/>
          <w:szCs w:val="24"/>
        </w:rPr>
        <w:t xml:space="preserve">Не оставляйте включенную </w:t>
      </w:r>
      <w:r w:rsidR="00187C58">
        <w:rPr>
          <w:rFonts w:ascii="Times New Roman" w:hAnsi="Times New Roman" w:cs="Times New Roman"/>
          <w:sz w:val="24"/>
          <w:szCs w:val="24"/>
        </w:rPr>
        <w:t xml:space="preserve">вафельницу без </w:t>
      </w:r>
      <w:r w:rsidRPr="00611FF7">
        <w:rPr>
          <w:rFonts w:ascii="Times New Roman" w:hAnsi="Times New Roman" w:cs="Times New Roman"/>
          <w:sz w:val="24"/>
          <w:szCs w:val="24"/>
        </w:rPr>
        <w:t>присмотра. Перед уходо</w:t>
      </w:r>
      <w:r>
        <w:rPr>
          <w:rFonts w:ascii="Times New Roman" w:hAnsi="Times New Roman" w:cs="Times New Roman"/>
          <w:sz w:val="24"/>
          <w:szCs w:val="24"/>
        </w:rPr>
        <w:t xml:space="preserve">м из помещения выключите </w:t>
      </w:r>
      <w:r w:rsidR="00187C58">
        <w:rPr>
          <w:rFonts w:ascii="Times New Roman" w:hAnsi="Times New Roman" w:cs="Times New Roman"/>
          <w:sz w:val="24"/>
          <w:szCs w:val="24"/>
        </w:rPr>
        <w:t xml:space="preserve">вафельницу и вытащите </w:t>
      </w:r>
      <w:r w:rsidRPr="00611FF7">
        <w:rPr>
          <w:rFonts w:ascii="Times New Roman" w:hAnsi="Times New Roman" w:cs="Times New Roman"/>
          <w:sz w:val="24"/>
          <w:szCs w:val="24"/>
        </w:rPr>
        <w:t>вилку из розетки.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Не пользуйтесь уд</w:t>
      </w:r>
      <w:r>
        <w:rPr>
          <w:rFonts w:ascii="Times New Roman" w:hAnsi="Times New Roman" w:cs="Times New Roman"/>
          <w:sz w:val="24"/>
          <w:szCs w:val="24"/>
        </w:rPr>
        <w:t xml:space="preserve">линителями. Не включайте </w:t>
      </w:r>
      <w:r w:rsidR="00187C58">
        <w:rPr>
          <w:rFonts w:ascii="Times New Roman" w:hAnsi="Times New Roman" w:cs="Times New Roman"/>
          <w:sz w:val="24"/>
          <w:szCs w:val="24"/>
        </w:rPr>
        <w:t xml:space="preserve">вафельницу одновременно в </w:t>
      </w:r>
      <w:r w:rsidRPr="00611FF7">
        <w:rPr>
          <w:rFonts w:ascii="Times New Roman" w:hAnsi="Times New Roman" w:cs="Times New Roman"/>
          <w:sz w:val="24"/>
          <w:szCs w:val="24"/>
        </w:rPr>
        <w:t>одну розетку с другими устройствами.</w:t>
      </w:r>
    </w:p>
    <w:p w:rsidR="00611FF7" w:rsidRP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Запрещается подключение к вафельнице любых в</w:t>
      </w:r>
      <w:r w:rsidR="00187C58">
        <w:rPr>
          <w:rFonts w:ascii="Times New Roman" w:hAnsi="Times New Roman" w:cs="Times New Roman"/>
          <w:sz w:val="24"/>
          <w:szCs w:val="24"/>
        </w:rPr>
        <w:t xml:space="preserve">нешних устройств, не входящих в </w:t>
      </w:r>
      <w:r w:rsidRPr="00611FF7">
        <w:rPr>
          <w:rFonts w:ascii="Times New Roman" w:hAnsi="Times New Roman" w:cs="Times New Roman"/>
          <w:sz w:val="24"/>
          <w:szCs w:val="24"/>
        </w:rPr>
        <w:t>комплект поставки (напр. внешних таймеров,</w:t>
      </w:r>
      <w:r w:rsidR="00187C58">
        <w:rPr>
          <w:rFonts w:ascii="Times New Roman" w:hAnsi="Times New Roman" w:cs="Times New Roman"/>
          <w:sz w:val="24"/>
          <w:szCs w:val="24"/>
        </w:rPr>
        <w:t xml:space="preserve"> сторонних термостатов, пультов </w:t>
      </w:r>
      <w:r w:rsidRPr="00611FF7">
        <w:rPr>
          <w:rFonts w:ascii="Times New Roman" w:hAnsi="Times New Roman" w:cs="Times New Roman"/>
          <w:sz w:val="24"/>
          <w:szCs w:val="24"/>
        </w:rPr>
        <w:t>управления и т.п.).</w:t>
      </w:r>
    </w:p>
    <w:p w:rsidR="00611FF7" w:rsidRDefault="00611FF7" w:rsidP="00611FF7">
      <w:pPr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Производитель не несет ответственности за повреждения ус</w:t>
      </w:r>
      <w:r w:rsidR="00EC0467">
        <w:rPr>
          <w:rFonts w:ascii="Times New Roman" w:hAnsi="Times New Roman" w:cs="Times New Roman"/>
          <w:sz w:val="24"/>
          <w:szCs w:val="24"/>
        </w:rPr>
        <w:t xml:space="preserve">тройства, вызванные </w:t>
      </w:r>
      <w:r w:rsidRPr="00611FF7">
        <w:rPr>
          <w:rFonts w:ascii="Times New Roman" w:hAnsi="Times New Roman" w:cs="Times New Roman"/>
          <w:sz w:val="24"/>
          <w:szCs w:val="24"/>
        </w:rPr>
        <w:t>неправильным обращением с ним и/или несоблю</w:t>
      </w:r>
      <w:r w:rsidR="00EC0467">
        <w:rPr>
          <w:rFonts w:ascii="Times New Roman" w:hAnsi="Times New Roman" w:cs="Times New Roman"/>
          <w:sz w:val="24"/>
          <w:szCs w:val="24"/>
        </w:rPr>
        <w:t xml:space="preserve">дением инструкций, изложенных в </w:t>
      </w:r>
      <w:r w:rsidRPr="00611FF7">
        <w:rPr>
          <w:rFonts w:ascii="Times New Roman" w:hAnsi="Times New Roman" w:cs="Times New Roman"/>
          <w:sz w:val="24"/>
          <w:szCs w:val="24"/>
        </w:rPr>
        <w:t>этом буклете.</w:t>
      </w:r>
    </w:p>
    <w:p w:rsidR="00EC0467" w:rsidRDefault="00EC0467" w:rsidP="00611FF7">
      <w:pPr>
        <w:rPr>
          <w:rFonts w:ascii="Times New Roman" w:hAnsi="Times New Roman" w:cs="Times New Roman"/>
          <w:sz w:val="24"/>
          <w:szCs w:val="24"/>
        </w:rPr>
      </w:pPr>
    </w:p>
    <w:p w:rsidR="00EC0467" w:rsidRPr="00EC0467" w:rsidRDefault="00EC0467" w:rsidP="00611FF7">
      <w:pPr>
        <w:rPr>
          <w:rFonts w:ascii="Times New Roman" w:hAnsi="Times New Roman" w:cs="Times New Roman"/>
          <w:b/>
          <w:sz w:val="24"/>
          <w:szCs w:val="24"/>
        </w:rPr>
      </w:pPr>
      <w:r w:rsidRPr="00EC0467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EC0467" w:rsidTr="00EC0467">
        <w:tc>
          <w:tcPr>
            <w:tcW w:w="4669" w:type="dxa"/>
          </w:tcPr>
          <w:p w:rsidR="00EC0467" w:rsidRDefault="00EC0467" w:rsidP="006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4670" w:type="dxa"/>
          </w:tcPr>
          <w:p w:rsidR="00EC0467" w:rsidRPr="00D72BC3" w:rsidRDefault="00EC0467" w:rsidP="00611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BC3">
              <w:rPr>
                <w:rFonts w:ascii="Times New Roman" w:hAnsi="Times New Roman" w:cs="Times New Roman"/>
                <w:sz w:val="24"/>
                <w:szCs w:val="24"/>
              </w:rPr>
              <w:t>GL-</w:t>
            </w:r>
            <w:r w:rsidRPr="00D7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WM</w:t>
            </w:r>
            <w:r w:rsidR="00D72BC3" w:rsidRPr="00D72BC3">
              <w:rPr>
                <w:rFonts w:ascii="Times New Roman" w:hAnsi="Times New Roman" w:cs="Times New Roman"/>
                <w:sz w:val="24"/>
                <w:szCs w:val="24"/>
              </w:rPr>
              <w:t>88F</w:t>
            </w:r>
            <w:r w:rsidR="00D72BC3" w:rsidRPr="00D7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EC0467" w:rsidTr="00EC0467">
        <w:tc>
          <w:tcPr>
            <w:tcW w:w="4669" w:type="dxa"/>
          </w:tcPr>
          <w:p w:rsidR="00EC0467" w:rsidRDefault="00EC0467" w:rsidP="006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электросети</w:t>
            </w:r>
          </w:p>
        </w:tc>
        <w:tc>
          <w:tcPr>
            <w:tcW w:w="4670" w:type="dxa"/>
          </w:tcPr>
          <w:p w:rsidR="00EC0467" w:rsidRPr="00D72BC3" w:rsidRDefault="00EC0467" w:rsidP="006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C3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r w:rsidRPr="00D7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В, </w:t>
            </w:r>
            <w:r w:rsidRPr="00D72BC3">
              <w:rPr>
                <w:rFonts w:ascii="Times New Roman" w:hAnsi="Times New Roman" w:cs="Times New Roman"/>
                <w:sz w:val="24"/>
                <w:szCs w:val="24"/>
              </w:rPr>
              <w:t>50 Гц</w:t>
            </w:r>
          </w:p>
        </w:tc>
      </w:tr>
      <w:tr w:rsidR="00EC0467" w:rsidTr="00EC0467">
        <w:tc>
          <w:tcPr>
            <w:tcW w:w="4669" w:type="dxa"/>
          </w:tcPr>
          <w:p w:rsidR="00EC0467" w:rsidRDefault="00EC0467" w:rsidP="006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4670" w:type="dxa"/>
          </w:tcPr>
          <w:p w:rsidR="00EC0467" w:rsidRPr="00D72BC3" w:rsidRDefault="00D72BC3" w:rsidP="006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C0467" w:rsidRPr="00D72BC3">
              <w:rPr>
                <w:rFonts w:ascii="Times New Roman" w:hAnsi="Times New Roman" w:cs="Times New Roman"/>
                <w:sz w:val="24"/>
                <w:szCs w:val="24"/>
              </w:rPr>
              <w:t>00 Вт</w:t>
            </w:r>
          </w:p>
        </w:tc>
      </w:tr>
      <w:tr w:rsidR="00EC0467" w:rsidTr="00EC0467">
        <w:tc>
          <w:tcPr>
            <w:tcW w:w="4669" w:type="dxa"/>
          </w:tcPr>
          <w:p w:rsidR="00EC0467" w:rsidRPr="00D72BC3" w:rsidRDefault="00D72BC3" w:rsidP="006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0" w:type="dxa"/>
          </w:tcPr>
          <w:p w:rsidR="00EC0467" w:rsidRPr="00D72BC3" w:rsidRDefault="00AE4BB9" w:rsidP="006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3115E8" w:rsidRPr="00D72BC3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AE4BB9" w:rsidTr="00EC0467">
        <w:tc>
          <w:tcPr>
            <w:tcW w:w="4669" w:type="dxa"/>
          </w:tcPr>
          <w:p w:rsidR="00AE4BB9" w:rsidRPr="00AE4BB9" w:rsidRDefault="00AE4BB9" w:rsidP="006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готовой вафли</w:t>
            </w:r>
          </w:p>
        </w:tc>
        <w:tc>
          <w:tcPr>
            <w:tcW w:w="4670" w:type="dxa"/>
          </w:tcPr>
          <w:p w:rsidR="00AE4BB9" w:rsidRPr="00D72BC3" w:rsidRDefault="00AE4BB9" w:rsidP="006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мм</w:t>
            </w:r>
          </w:p>
        </w:tc>
      </w:tr>
    </w:tbl>
    <w:p w:rsidR="00EC0467" w:rsidRDefault="00EC0467" w:rsidP="00611FF7">
      <w:pPr>
        <w:rPr>
          <w:rFonts w:ascii="Times New Roman" w:hAnsi="Times New Roman" w:cs="Times New Roman"/>
          <w:sz w:val="24"/>
          <w:szCs w:val="24"/>
        </w:rPr>
      </w:pPr>
    </w:p>
    <w:p w:rsidR="00E35871" w:rsidRDefault="00AB0F78" w:rsidP="00611FF7">
      <w:pPr>
        <w:rPr>
          <w:rFonts w:ascii="Times New Roman" w:hAnsi="Times New Roman" w:cs="Times New Roman"/>
          <w:sz w:val="24"/>
          <w:szCs w:val="24"/>
        </w:rPr>
      </w:pPr>
      <w:r w:rsidRPr="00AB0F78">
        <w:rPr>
          <w:rFonts w:ascii="Times New Roman" w:hAnsi="Times New Roman" w:cs="Times New Roman"/>
          <w:b/>
          <w:sz w:val="24"/>
          <w:szCs w:val="24"/>
        </w:rPr>
        <w:t>ЭКСПЛУАТАЦИЯ</w:t>
      </w:r>
    </w:p>
    <w:p w:rsidR="00AB0F78" w:rsidRDefault="00AB0F78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первом использовании возможно появление запаха или небольшого количества дыма. Это нормально и не относится к неполадкам. Тем не менее, это может отразиться на вкусовых качествах готового продукта. Поэтому рекомендуется выкинуть первую порцию готовых вафель. </w:t>
      </w:r>
    </w:p>
    <w:p w:rsidR="00AB0F78" w:rsidRDefault="00AB0F78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Удалите все упаковочные материалы. </w:t>
      </w:r>
      <w:r w:rsidR="00F219C9">
        <w:rPr>
          <w:rFonts w:ascii="Times New Roman" w:hAnsi="Times New Roman" w:cs="Times New Roman"/>
          <w:sz w:val="24"/>
          <w:szCs w:val="24"/>
        </w:rPr>
        <w:t xml:space="preserve">Очистите съемные формы в соответствии с инструкциями раздела Обслуживание и уход. </w:t>
      </w:r>
    </w:p>
    <w:p w:rsidR="00F219C9" w:rsidRDefault="00F219C9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Смажьте формы </w:t>
      </w:r>
      <w:r w:rsidRPr="00F219C9">
        <w:rPr>
          <w:rFonts w:ascii="Times New Roman" w:hAnsi="Times New Roman" w:cs="Times New Roman"/>
          <w:i/>
          <w:sz w:val="24"/>
          <w:szCs w:val="24"/>
        </w:rPr>
        <w:t>небольшим</w:t>
      </w:r>
      <w:r>
        <w:rPr>
          <w:rFonts w:ascii="Times New Roman" w:hAnsi="Times New Roman" w:cs="Times New Roman"/>
          <w:sz w:val="24"/>
          <w:szCs w:val="24"/>
        </w:rPr>
        <w:t xml:space="preserve"> количеством масла. </w:t>
      </w:r>
    </w:p>
    <w:p w:rsidR="00692890" w:rsidRDefault="00F219C9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0F78">
        <w:rPr>
          <w:rFonts w:ascii="Times New Roman" w:hAnsi="Times New Roman" w:cs="Times New Roman"/>
          <w:sz w:val="24"/>
          <w:szCs w:val="24"/>
        </w:rPr>
        <w:t xml:space="preserve">. </w:t>
      </w:r>
      <w:r w:rsidR="00692890">
        <w:rPr>
          <w:rFonts w:ascii="Times New Roman" w:hAnsi="Times New Roman" w:cs="Times New Roman"/>
          <w:sz w:val="24"/>
          <w:szCs w:val="24"/>
        </w:rPr>
        <w:t xml:space="preserve">Закройте вафельницу и подключите ее к сети питания. В процессе нагрева </w:t>
      </w:r>
      <w:r w:rsidR="004800B0">
        <w:rPr>
          <w:rFonts w:ascii="Times New Roman" w:hAnsi="Times New Roman" w:cs="Times New Roman"/>
          <w:sz w:val="24"/>
          <w:szCs w:val="24"/>
        </w:rPr>
        <w:t>будут</w:t>
      </w:r>
      <w:r w:rsidR="00692890">
        <w:rPr>
          <w:rFonts w:ascii="Times New Roman" w:hAnsi="Times New Roman" w:cs="Times New Roman"/>
          <w:sz w:val="24"/>
          <w:szCs w:val="24"/>
        </w:rPr>
        <w:t xml:space="preserve"> гореть красный </w:t>
      </w:r>
      <w:r w:rsidR="004800B0">
        <w:rPr>
          <w:rFonts w:ascii="Times New Roman" w:hAnsi="Times New Roman" w:cs="Times New Roman"/>
          <w:sz w:val="24"/>
          <w:szCs w:val="24"/>
        </w:rPr>
        <w:t>и зеленый индикаторы</w:t>
      </w:r>
      <w:r w:rsidR="00692890">
        <w:rPr>
          <w:rFonts w:ascii="Times New Roman" w:hAnsi="Times New Roman" w:cs="Times New Roman"/>
          <w:sz w:val="24"/>
          <w:szCs w:val="24"/>
        </w:rPr>
        <w:t xml:space="preserve">. Когда устройство нагреется до заданной температуры, зеленый индикатор </w:t>
      </w:r>
      <w:r w:rsidR="004800B0">
        <w:rPr>
          <w:rFonts w:ascii="Times New Roman" w:hAnsi="Times New Roman" w:cs="Times New Roman"/>
          <w:sz w:val="24"/>
          <w:szCs w:val="24"/>
        </w:rPr>
        <w:t xml:space="preserve">погаснет </w:t>
      </w:r>
      <w:r w:rsidR="00692890">
        <w:rPr>
          <w:rFonts w:ascii="Times New Roman" w:hAnsi="Times New Roman" w:cs="Times New Roman"/>
          <w:sz w:val="24"/>
          <w:szCs w:val="24"/>
        </w:rPr>
        <w:t xml:space="preserve">(красный индикатор будет гореть). </w:t>
      </w:r>
      <w:r w:rsidR="00FD5904">
        <w:rPr>
          <w:rFonts w:ascii="Times New Roman" w:hAnsi="Times New Roman" w:cs="Times New Roman"/>
          <w:sz w:val="24"/>
          <w:szCs w:val="24"/>
        </w:rPr>
        <w:t xml:space="preserve">Время нагрева может варьироваться от 3 до 5 минут. </w:t>
      </w:r>
    </w:p>
    <w:p w:rsidR="006B0D0F" w:rsidRDefault="00FD5904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B0D0F">
        <w:rPr>
          <w:rFonts w:ascii="Times New Roman" w:hAnsi="Times New Roman" w:cs="Times New Roman"/>
          <w:sz w:val="24"/>
          <w:szCs w:val="24"/>
        </w:rPr>
        <w:t>. После того, как устройство нагрелось до заданной температуры (зеленый индикатор</w:t>
      </w:r>
      <w:r w:rsidR="007C712F">
        <w:rPr>
          <w:rFonts w:ascii="Times New Roman" w:hAnsi="Times New Roman" w:cs="Times New Roman"/>
          <w:sz w:val="24"/>
          <w:szCs w:val="24"/>
        </w:rPr>
        <w:t xml:space="preserve"> не горит</w:t>
      </w:r>
      <w:r w:rsidR="006B0D0F">
        <w:rPr>
          <w:rFonts w:ascii="Times New Roman" w:hAnsi="Times New Roman" w:cs="Times New Roman"/>
          <w:sz w:val="24"/>
          <w:szCs w:val="24"/>
        </w:rPr>
        <w:t xml:space="preserve">), откройте форму, держась за ручку. </w:t>
      </w:r>
    </w:p>
    <w:p w:rsidR="00271EC9" w:rsidRDefault="00FD5904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1EC9">
        <w:rPr>
          <w:rFonts w:ascii="Times New Roman" w:hAnsi="Times New Roman" w:cs="Times New Roman"/>
          <w:sz w:val="24"/>
          <w:szCs w:val="24"/>
        </w:rPr>
        <w:t>. Залейте т</w:t>
      </w:r>
      <w:r>
        <w:rPr>
          <w:rFonts w:ascii="Times New Roman" w:hAnsi="Times New Roman" w:cs="Times New Roman"/>
          <w:sz w:val="24"/>
          <w:szCs w:val="24"/>
        </w:rPr>
        <w:t xml:space="preserve">есто в форму, при необходимости распределите тесто по форме с помощью жаропрочной </w:t>
      </w:r>
      <w:r w:rsidRPr="0043320A">
        <w:rPr>
          <w:rFonts w:ascii="Times New Roman" w:hAnsi="Times New Roman" w:cs="Times New Roman"/>
          <w:i/>
          <w:sz w:val="24"/>
          <w:szCs w:val="24"/>
        </w:rPr>
        <w:t>неметаллической</w:t>
      </w:r>
      <w:r>
        <w:rPr>
          <w:rFonts w:ascii="Times New Roman" w:hAnsi="Times New Roman" w:cs="Times New Roman"/>
          <w:sz w:val="24"/>
          <w:szCs w:val="24"/>
        </w:rPr>
        <w:t xml:space="preserve"> лопатки</w:t>
      </w:r>
      <w:r w:rsidR="00271E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904" w:rsidRDefault="00FD5904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1EC9">
        <w:rPr>
          <w:rFonts w:ascii="Times New Roman" w:hAnsi="Times New Roman" w:cs="Times New Roman"/>
          <w:sz w:val="24"/>
          <w:szCs w:val="24"/>
        </w:rPr>
        <w:t>. Закройте форму,</w:t>
      </w:r>
      <w:r>
        <w:rPr>
          <w:rFonts w:ascii="Times New Roman" w:hAnsi="Times New Roman" w:cs="Times New Roman"/>
          <w:sz w:val="24"/>
          <w:szCs w:val="24"/>
        </w:rPr>
        <w:t xml:space="preserve"> подождите 5 секунд, за это время тесто успеет немного схватиться. Затем поверните закрытые формы на 180°, держась за ручку. Это позволит тесту равномерно распределиться по форме. </w:t>
      </w:r>
    </w:p>
    <w:p w:rsidR="006745A0" w:rsidRDefault="006745A0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подождать 3 минуты прежде, чем извлекать вафли из форм. </w:t>
      </w:r>
    </w:p>
    <w:p w:rsidR="00271EC9" w:rsidRDefault="007C712F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Наилучшее время приготовления вафель определяется опытным путем. </w:t>
      </w:r>
    </w:p>
    <w:p w:rsidR="006745A0" w:rsidRDefault="00384E2E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приготовления вафель может варьироваться, в зависимости от рецептуры теста и ваших личных предпочтений.</w:t>
      </w:r>
      <w:r w:rsidR="00674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B6C" w:rsidRDefault="006745A0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1B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Поверните </w:t>
      </w:r>
      <w:r>
        <w:rPr>
          <w:rFonts w:ascii="Times New Roman" w:hAnsi="Times New Roman" w:cs="Times New Roman"/>
          <w:sz w:val="24"/>
          <w:szCs w:val="24"/>
        </w:rPr>
        <w:t>закрытые формы на 180°, держась за ручку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1B6C">
        <w:rPr>
          <w:rFonts w:ascii="Times New Roman" w:hAnsi="Times New Roman" w:cs="Times New Roman"/>
          <w:sz w:val="24"/>
          <w:szCs w:val="24"/>
        </w:rPr>
        <w:t xml:space="preserve">Извлеките готовые вафли из форм. При необходимости используйте </w:t>
      </w:r>
      <w:r w:rsidR="009A1B6C" w:rsidRPr="009A1B6C">
        <w:rPr>
          <w:rFonts w:ascii="Times New Roman" w:hAnsi="Times New Roman" w:cs="Times New Roman"/>
          <w:i/>
          <w:sz w:val="24"/>
          <w:szCs w:val="24"/>
        </w:rPr>
        <w:t>неметаллические</w:t>
      </w:r>
      <w:r>
        <w:rPr>
          <w:rFonts w:ascii="Times New Roman" w:hAnsi="Times New Roman" w:cs="Times New Roman"/>
          <w:sz w:val="24"/>
          <w:szCs w:val="24"/>
        </w:rPr>
        <w:t xml:space="preserve"> приборы. Если вафли не готовы, закройте вафельницу, снова поверните формы и подождите ещё немного. </w:t>
      </w:r>
    </w:p>
    <w:p w:rsidR="00384E2E" w:rsidRDefault="006745A0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6C">
        <w:rPr>
          <w:rFonts w:ascii="Times New Roman" w:hAnsi="Times New Roman" w:cs="Times New Roman"/>
          <w:sz w:val="24"/>
          <w:szCs w:val="24"/>
        </w:rPr>
        <w:t xml:space="preserve">. </w:t>
      </w:r>
      <w:r w:rsidR="00384E2E">
        <w:rPr>
          <w:rFonts w:ascii="Times New Roman" w:hAnsi="Times New Roman" w:cs="Times New Roman"/>
          <w:sz w:val="24"/>
          <w:szCs w:val="24"/>
        </w:rPr>
        <w:t xml:space="preserve">По окончании работы отключите устройство от сети питания. Оставьте формы открытыми, чтобы они быстрее остыли. Не начитайте очистку форм, пока они не остынут. </w:t>
      </w:r>
    </w:p>
    <w:p w:rsidR="006745A0" w:rsidRDefault="006745A0" w:rsidP="00611FF7">
      <w:pPr>
        <w:rPr>
          <w:rFonts w:ascii="Times New Roman" w:hAnsi="Times New Roman" w:cs="Times New Roman"/>
          <w:b/>
          <w:sz w:val="24"/>
          <w:szCs w:val="24"/>
        </w:rPr>
      </w:pPr>
    </w:p>
    <w:p w:rsidR="00384E2E" w:rsidRPr="00384E2E" w:rsidRDefault="00384E2E" w:rsidP="00611FF7">
      <w:pPr>
        <w:rPr>
          <w:rFonts w:ascii="Times New Roman" w:hAnsi="Times New Roman" w:cs="Times New Roman"/>
          <w:b/>
          <w:sz w:val="24"/>
          <w:szCs w:val="24"/>
        </w:rPr>
      </w:pPr>
      <w:r w:rsidRPr="00384E2E">
        <w:rPr>
          <w:rFonts w:ascii="Times New Roman" w:hAnsi="Times New Roman" w:cs="Times New Roman"/>
          <w:b/>
          <w:sz w:val="24"/>
          <w:szCs w:val="24"/>
        </w:rPr>
        <w:t>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E2E">
        <w:rPr>
          <w:rFonts w:ascii="Times New Roman" w:hAnsi="Times New Roman" w:cs="Times New Roman"/>
          <w:b/>
          <w:sz w:val="24"/>
          <w:szCs w:val="24"/>
        </w:rPr>
        <w:t xml:space="preserve">И УХОД </w:t>
      </w:r>
    </w:p>
    <w:p w:rsidR="00384E2E" w:rsidRPr="00384E2E" w:rsidRDefault="00384E2E" w:rsidP="00611FF7">
      <w:pPr>
        <w:rPr>
          <w:rFonts w:ascii="Times New Roman" w:hAnsi="Times New Roman" w:cs="Times New Roman"/>
          <w:b/>
          <w:sz w:val="24"/>
          <w:szCs w:val="24"/>
        </w:rPr>
      </w:pPr>
      <w:r w:rsidRPr="00384E2E">
        <w:rPr>
          <w:rFonts w:ascii="Times New Roman" w:hAnsi="Times New Roman" w:cs="Times New Roman"/>
          <w:b/>
          <w:sz w:val="24"/>
          <w:szCs w:val="24"/>
        </w:rPr>
        <w:t xml:space="preserve">Любые работы по обслуживанию и очистке должны выполняться на отключенном от сети питания и полностью остывшем оборудовании. </w:t>
      </w:r>
    </w:p>
    <w:p w:rsidR="00384E2E" w:rsidRDefault="00384E2E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Никогда не погружайте устройство или сетевой шнур в воду и другие жидкости. </w:t>
      </w:r>
    </w:p>
    <w:p w:rsidR="00384E2E" w:rsidRDefault="00384E2E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26EE">
        <w:rPr>
          <w:rFonts w:ascii="Times New Roman" w:hAnsi="Times New Roman" w:cs="Times New Roman"/>
          <w:sz w:val="24"/>
          <w:szCs w:val="24"/>
        </w:rPr>
        <w:t>Никогда не заливайте холодную воду в горячие формы. Это повредит антипригарно</w:t>
      </w:r>
      <w:r w:rsidR="0017354A">
        <w:rPr>
          <w:rFonts w:ascii="Times New Roman" w:hAnsi="Times New Roman" w:cs="Times New Roman"/>
          <w:sz w:val="24"/>
          <w:szCs w:val="24"/>
        </w:rPr>
        <w:t>е</w:t>
      </w:r>
      <w:r w:rsidR="00B226EE">
        <w:rPr>
          <w:rFonts w:ascii="Times New Roman" w:hAnsi="Times New Roman" w:cs="Times New Roman"/>
          <w:sz w:val="24"/>
          <w:szCs w:val="24"/>
        </w:rPr>
        <w:t xml:space="preserve"> покрыти</w:t>
      </w:r>
      <w:r w:rsidR="000C5516">
        <w:rPr>
          <w:rFonts w:ascii="Times New Roman" w:hAnsi="Times New Roman" w:cs="Times New Roman"/>
          <w:sz w:val="24"/>
          <w:szCs w:val="24"/>
        </w:rPr>
        <w:t>е</w:t>
      </w:r>
      <w:r w:rsidR="00B226EE">
        <w:rPr>
          <w:rFonts w:ascii="Times New Roman" w:hAnsi="Times New Roman" w:cs="Times New Roman"/>
          <w:sz w:val="24"/>
          <w:szCs w:val="24"/>
        </w:rPr>
        <w:t xml:space="preserve"> и сократит срок службы устройства. </w:t>
      </w:r>
    </w:p>
    <w:p w:rsidR="00B226EE" w:rsidRDefault="00B226EE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Удалите все крошки и остатки теста из форм. Протрите формы бумажным полотенцем, чтобы удалить следы масла. </w:t>
      </w:r>
    </w:p>
    <w:p w:rsidR="00B226EE" w:rsidRDefault="00B226EE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необходимости протрите формы влажной тканью. </w:t>
      </w:r>
    </w:p>
    <w:p w:rsidR="00B226EE" w:rsidRDefault="00B226EE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 используйте едкие и абразивные средства для очистки устройства. </w:t>
      </w:r>
    </w:p>
    <w:p w:rsidR="00B226EE" w:rsidRDefault="00B226EE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Внешние поверхности устройства необходимо протирать влажной тканью. Не допускается использование металлических губок и других абразивных средств. </w:t>
      </w:r>
    </w:p>
    <w:p w:rsidR="002C4AE8" w:rsidRDefault="00B226EE" w:rsidP="0061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C4AE8">
        <w:rPr>
          <w:rFonts w:ascii="Times New Roman" w:hAnsi="Times New Roman" w:cs="Times New Roman"/>
          <w:sz w:val="24"/>
          <w:szCs w:val="24"/>
        </w:rPr>
        <w:t xml:space="preserve">Для удаления пригоревшего теста рекомендуется нанести на остатки теста немного масла и оставить на 5 минут. После этого тесто размякнет, и его будет легко удалить. </w:t>
      </w:r>
    </w:p>
    <w:p w:rsidR="006745A0" w:rsidRDefault="006745A0" w:rsidP="00DC3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4AE8" w:rsidRPr="002C4AE8" w:rsidRDefault="002C4AE8" w:rsidP="00DC3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AE8">
        <w:rPr>
          <w:rFonts w:ascii="Times New Roman" w:hAnsi="Times New Roman" w:cs="Times New Roman"/>
          <w:b/>
          <w:sz w:val="24"/>
          <w:szCs w:val="24"/>
        </w:rPr>
        <w:t>ХРАНЕНИЕ И ТРАНСПОРТИРОВКА</w:t>
      </w:r>
    </w:p>
    <w:p w:rsidR="002C4AE8" w:rsidRPr="002C4AE8" w:rsidRDefault="002C4AE8" w:rsidP="00DC3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AE8">
        <w:rPr>
          <w:rFonts w:ascii="Times New Roman" w:hAnsi="Times New Roman" w:cs="Times New Roman"/>
          <w:sz w:val="24"/>
          <w:szCs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2C4AE8" w:rsidRPr="001A62A8" w:rsidRDefault="002C4AE8" w:rsidP="00DC3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AE8">
        <w:rPr>
          <w:rFonts w:ascii="Times New Roman" w:hAnsi="Times New Roman" w:cs="Times New Roman"/>
          <w:sz w:val="24"/>
          <w:szCs w:val="24"/>
        </w:rPr>
        <w:lastRenderedPageBreak/>
        <w:t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пункту Обслуживание и уход). Хранить в сухом, проветриваемом помещении.</w:t>
      </w:r>
    </w:p>
    <w:p w:rsidR="006745A0" w:rsidRDefault="006745A0" w:rsidP="00DC3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4AE8" w:rsidRPr="002C4AE8" w:rsidRDefault="002C4AE8" w:rsidP="00DC3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AE8">
        <w:rPr>
          <w:rFonts w:ascii="Times New Roman" w:hAnsi="Times New Roman" w:cs="Times New Roman"/>
          <w:b/>
          <w:sz w:val="24"/>
          <w:szCs w:val="24"/>
        </w:rPr>
        <w:t>УТИЛИЗАЦИЯ</w:t>
      </w:r>
    </w:p>
    <w:p w:rsidR="002C4AE8" w:rsidRDefault="002C4AE8" w:rsidP="00DC37B8">
      <w:pPr>
        <w:rPr>
          <w:rFonts w:ascii="Times New Roman" w:hAnsi="Times New Roman" w:cs="Times New Roman"/>
          <w:sz w:val="24"/>
          <w:szCs w:val="24"/>
        </w:rPr>
      </w:pPr>
      <w:r w:rsidRPr="002C4AE8">
        <w:rPr>
          <w:rFonts w:ascii="Times New Roman" w:hAnsi="Times New Roman" w:cs="Times New Roman"/>
          <w:sz w:val="24"/>
          <w:szCs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153B56" w:rsidRPr="001A62A8" w:rsidRDefault="00153B56" w:rsidP="00DC37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C37B8" w:rsidRPr="00DC37B8" w:rsidTr="00DC37B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8" w:rsidRPr="006745A0" w:rsidRDefault="00DC37B8" w:rsidP="00DC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A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в КНР. </w:t>
            </w:r>
          </w:p>
          <w:p w:rsidR="00DC37B8" w:rsidRPr="006745A0" w:rsidRDefault="00DC37B8" w:rsidP="00DC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A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производства является частью серийного номера, который указан на </w:t>
            </w:r>
            <w:proofErr w:type="spellStart"/>
            <w:r w:rsidRPr="006745A0">
              <w:rPr>
                <w:rFonts w:ascii="Times New Roman" w:hAnsi="Times New Roman" w:cs="Times New Roman"/>
                <w:sz w:val="24"/>
                <w:szCs w:val="24"/>
              </w:rPr>
              <w:t>шильдике</w:t>
            </w:r>
            <w:proofErr w:type="spellEnd"/>
            <w:r w:rsidRPr="006745A0">
              <w:rPr>
                <w:rFonts w:ascii="Times New Roman" w:hAnsi="Times New Roman" w:cs="Times New Roman"/>
                <w:sz w:val="24"/>
                <w:szCs w:val="24"/>
              </w:rPr>
              <w:t xml:space="preserve"> и/или упаковке оборудования.</w:t>
            </w:r>
          </w:p>
          <w:p w:rsidR="00153B56" w:rsidRPr="006745A0" w:rsidRDefault="00153B56" w:rsidP="00153B56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6745A0">
              <w:t>Изготовитель</w:t>
            </w:r>
            <w:r w:rsidRPr="006745A0">
              <w:rPr>
                <w:lang w:val="en-US"/>
              </w:rPr>
              <w:t xml:space="preserve">: X. J. Electronics (Shenzhen) Co., Ltd. </w:t>
            </w:r>
          </w:p>
          <w:p w:rsidR="00153B56" w:rsidRPr="006745A0" w:rsidRDefault="00153B56" w:rsidP="00153B56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6745A0">
              <w:t>Адрес</w:t>
            </w:r>
            <w:r w:rsidRPr="006745A0">
              <w:rPr>
                <w:lang w:val="en-US"/>
              </w:rPr>
              <w:t xml:space="preserve"> </w:t>
            </w:r>
            <w:r w:rsidRPr="006745A0">
              <w:t>изготовителя</w:t>
            </w:r>
            <w:r w:rsidRPr="006745A0">
              <w:rPr>
                <w:lang w:val="en-US"/>
              </w:rPr>
              <w:t xml:space="preserve">: </w:t>
            </w:r>
            <w:proofErr w:type="spellStart"/>
            <w:r w:rsidRPr="006745A0">
              <w:rPr>
                <w:lang w:val="en-US"/>
              </w:rPr>
              <w:t>Shijing</w:t>
            </w:r>
            <w:proofErr w:type="spellEnd"/>
            <w:r w:rsidRPr="006745A0">
              <w:rPr>
                <w:lang w:val="en-US"/>
              </w:rPr>
              <w:t xml:space="preserve"> Industrial Zone, </w:t>
            </w:r>
            <w:proofErr w:type="spellStart"/>
            <w:r w:rsidRPr="006745A0">
              <w:rPr>
                <w:lang w:val="en-US"/>
              </w:rPr>
              <w:t>Pingshan</w:t>
            </w:r>
            <w:proofErr w:type="spellEnd"/>
            <w:r w:rsidRPr="006745A0">
              <w:rPr>
                <w:lang w:val="en-US"/>
              </w:rPr>
              <w:t xml:space="preserve"> New District, Shenzhen, </w:t>
            </w:r>
            <w:r w:rsidRPr="006745A0">
              <w:t>Китай</w:t>
            </w:r>
            <w:r w:rsidRPr="006745A0">
              <w:rPr>
                <w:lang w:val="en-US"/>
              </w:rPr>
              <w:t xml:space="preserve">. </w:t>
            </w:r>
          </w:p>
          <w:p w:rsidR="00DC37B8" w:rsidRPr="006745A0" w:rsidRDefault="00DC37B8" w:rsidP="00DC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A0">
              <w:rPr>
                <w:rFonts w:ascii="Times New Roman" w:hAnsi="Times New Roman" w:cs="Times New Roman"/>
                <w:sz w:val="24"/>
                <w:szCs w:val="24"/>
              </w:rPr>
              <w:t>Импортер/поставщик: ООО «</w:t>
            </w:r>
            <w:proofErr w:type="spellStart"/>
            <w:r w:rsidRPr="006745A0">
              <w:rPr>
                <w:rFonts w:ascii="Times New Roman" w:hAnsi="Times New Roman" w:cs="Times New Roman"/>
                <w:sz w:val="24"/>
                <w:szCs w:val="24"/>
              </w:rPr>
              <w:t>Сэлдом</w:t>
            </w:r>
            <w:proofErr w:type="spellEnd"/>
            <w:r w:rsidRPr="006745A0">
              <w:rPr>
                <w:rFonts w:ascii="Times New Roman" w:hAnsi="Times New Roman" w:cs="Times New Roman"/>
                <w:sz w:val="24"/>
                <w:szCs w:val="24"/>
              </w:rPr>
              <w:t xml:space="preserve">»; адрес электронной почты: </w:t>
            </w:r>
            <w:hyperlink r:id="rId10" w:history="1">
              <w:r w:rsidRPr="006745A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seldom@seldom24.ru</w:t>
              </w:r>
            </w:hyperlink>
            <w:r w:rsidRPr="0067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7B8" w:rsidRPr="00153B56" w:rsidRDefault="00153B56" w:rsidP="00153B56">
            <w:pPr>
              <w:pStyle w:val="aa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745A0">
              <w:t>Адрес: 107061, г. Москва, ул. Малая Черкизовская, дом 14, этаж 4, пом. IX комн. 412</w:t>
            </w:r>
          </w:p>
        </w:tc>
      </w:tr>
    </w:tbl>
    <w:p w:rsidR="001A62A8" w:rsidRPr="001A62A8" w:rsidRDefault="001A62A8" w:rsidP="00DC37B8">
      <w:pPr>
        <w:widowControl w:val="0"/>
        <w:tabs>
          <w:tab w:val="left" w:pos="8799"/>
        </w:tabs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lang w:eastAsia="ru-RU" w:bidi="ru-RU"/>
        </w:rPr>
      </w:pPr>
    </w:p>
    <w:sectPr w:rsidR="001A62A8" w:rsidRPr="001A62A8" w:rsidSect="00611FF7">
      <w:footerReference w:type="default" r:id="rId11"/>
      <w:type w:val="continuous"/>
      <w:pgSz w:w="11900" w:h="16840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2E" w:rsidRDefault="00384E2E" w:rsidP="00611FF7">
      <w:pPr>
        <w:spacing w:after="0" w:line="240" w:lineRule="auto"/>
      </w:pPr>
      <w:r>
        <w:separator/>
      </w:r>
    </w:p>
  </w:endnote>
  <w:endnote w:type="continuationSeparator" w:id="0">
    <w:p w:rsidR="00384E2E" w:rsidRDefault="00384E2E" w:rsidP="0061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892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84E2E" w:rsidRPr="00611FF7" w:rsidRDefault="00384E2E">
        <w:pPr>
          <w:pStyle w:val="a5"/>
          <w:jc w:val="right"/>
          <w:rPr>
            <w:rFonts w:ascii="Times New Roman" w:hAnsi="Times New Roman" w:cs="Times New Roman"/>
          </w:rPr>
        </w:pPr>
        <w:r w:rsidRPr="00611FF7">
          <w:rPr>
            <w:rFonts w:ascii="Times New Roman" w:hAnsi="Times New Roman" w:cs="Times New Roman"/>
          </w:rPr>
          <w:fldChar w:fldCharType="begin"/>
        </w:r>
        <w:r w:rsidRPr="00611FF7">
          <w:rPr>
            <w:rFonts w:ascii="Times New Roman" w:hAnsi="Times New Roman" w:cs="Times New Roman"/>
          </w:rPr>
          <w:instrText>PAGE   \* MERGEFORMAT</w:instrText>
        </w:r>
        <w:r w:rsidRPr="00611FF7">
          <w:rPr>
            <w:rFonts w:ascii="Times New Roman" w:hAnsi="Times New Roman" w:cs="Times New Roman"/>
          </w:rPr>
          <w:fldChar w:fldCharType="separate"/>
        </w:r>
        <w:r w:rsidR="0043320A">
          <w:rPr>
            <w:rFonts w:ascii="Times New Roman" w:hAnsi="Times New Roman" w:cs="Times New Roman"/>
            <w:noProof/>
          </w:rPr>
          <w:t>2</w:t>
        </w:r>
        <w:r w:rsidRPr="00611FF7">
          <w:rPr>
            <w:rFonts w:ascii="Times New Roman" w:hAnsi="Times New Roman" w:cs="Times New Roman"/>
          </w:rPr>
          <w:fldChar w:fldCharType="end"/>
        </w:r>
      </w:p>
    </w:sdtContent>
  </w:sdt>
  <w:p w:rsidR="00384E2E" w:rsidRDefault="00384E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2E" w:rsidRDefault="00384E2E" w:rsidP="00611FF7">
      <w:pPr>
        <w:spacing w:after="0" w:line="240" w:lineRule="auto"/>
      </w:pPr>
      <w:r>
        <w:separator/>
      </w:r>
    </w:p>
  </w:footnote>
  <w:footnote w:type="continuationSeparator" w:id="0">
    <w:p w:rsidR="00384E2E" w:rsidRDefault="00384E2E" w:rsidP="00611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97A"/>
    <w:multiLevelType w:val="hybridMultilevel"/>
    <w:tmpl w:val="87A40C20"/>
    <w:lvl w:ilvl="0" w:tplc="66E839AC">
      <w:start w:val="1"/>
      <w:numFmt w:val="decimal"/>
      <w:lvlText w:val="%1."/>
      <w:lvlJc w:val="left"/>
      <w:pPr>
        <w:ind w:left="3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60DCB2">
      <w:numFmt w:val="bullet"/>
      <w:lvlText w:val="•"/>
      <w:lvlJc w:val="left"/>
      <w:pPr>
        <w:ind w:left="1252" w:hanging="221"/>
      </w:pPr>
      <w:rPr>
        <w:lang w:val="ru-RU" w:eastAsia="ru-RU" w:bidi="ru-RU"/>
      </w:rPr>
    </w:lvl>
    <w:lvl w:ilvl="2" w:tplc="3D14967E">
      <w:numFmt w:val="bullet"/>
      <w:lvlText w:val="•"/>
      <w:lvlJc w:val="left"/>
      <w:pPr>
        <w:ind w:left="2205" w:hanging="221"/>
      </w:pPr>
      <w:rPr>
        <w:lang w:val="ru-RU" w:eastAsia="ru-RU" w:bidi="ru-RU"/>
      </w:rPr>
    </w:lvl>
    <w:lvl w:ilvl="3" w:tplc="0C88FE7E">
      <w:numFmt w:val="bullet"/>
      <w:lvlText w:val="•"/>
      <w:lvlJc w:val="left"/>
      <w:pPr>
        <w:ind w:left="3157" w:hanging="221"/>
      </w:pPr>
      <w:rPr>
        <w:lang w:val="ru-RU" w:eastAsia="ru-RU" w:bidi="ru-RU"/>
      </w:rPr>
    </w:lvl>
    <w:lvl w:ilvl="4" w:tplc="C36EDBD2">
      <w:numFmt w:val="bullet"/>
      <w:lvlText w:val="•"/>
      <w:lvlJc w:val="left"/>
      <w:pPr>
        <w:ind w:left="4110" w:hanging="221"/>
      </w:pPr>
      <w:rPr>
        <w:lang w:val="ru-RU" w:eastAsia="ru-RU" w:bidi="ru-RU"/>
      </w:rPr>
    </w:lvl>
    <w:lvl w:ilvl="5" w:tplc="BD028D88">
      <w:numFmt w:val="bullet"/>
      <w:lvlText w:val="•"/>
      <w:lvlJc w:val="left"/>
      <w:pPr>
        <w:ind w:left="5063" w:hanging="221"/>
      </w:pPr>
      <w:rPr>
        <w:lang w:val="ru-RU" w:eastAsia="ru-RU" w:bidi="ru-RU"/>
      </w:rPr>
    </w:lvl>
    <w:lvl w:ilvl="6" w:tplc="1618DFFE">
      <w:numFmt w:val="bullet"/>
      <w:lvlText w:val="•"/>
      <w:lvlJc w:val="left"/>
      <w:pPr>
        <w:ind w:left="6015" w:hanging="221"/>
      </w:pPr>
      <w:rPr>
        <w:lang w:val="ru-RU" w:eastAsia="ru-RU" w:bidi="ru-RU"/>
      </w:rPr>
    </w:lvl>
    <w:lvl w:ilvl="7" w:tplc="D88AACC4">
      <w:numFmt w:val="bullet"/>
      <w:lvlText w:val="•"/>
      <w:lvlJc w:val="left"/>
      <w:pPr>
        <w:ind w:left="6968" w:hanging="221"/>
      </w:pPr>
      <w:rPr>
        <w:lang w:val="ru-RU" w:eastAsia="ru-RU" w:bidi="ru-RU"/>
      </w:rPr>
    </w:lvl>
    <w:lvl w:ilvl="8" w:tplc="4F9A2F10">
      <w:numFmt w:val="bullet"/>
      <w:lvlText w:val="•"/>
      <w:lvlJc w:val="left"/>
      <w:pPr>
        <w:ind w:left="7921" w:hanging="221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D"/>
    <w:rsid w:val="000C5516"/>
    <w:rsid w:val="00153B56"/>
    <w:rsid w:val="0017354A"/>
    <w:rsid w:val="00187C58"/>
    <w:rsid w:val="001A4BC4"/>
    <w:rsid w:val="001A62A8"/>
    <w:rsid w:val="001E56C6"/>
    <w:rsid w:val="00271EC9"/>
    <w:rsid w:val="002C4AE8"/>
    <w:rsid w:val="003115E8"/>
    <w:rsid w:val="00384E2E"/>
    <w:rsid w:val="0043320A"/>
    <w:rsid w:val="004800B0"/>
    <w:rsid w:val="00514BA8"/>
    <w:rsid w:val="005D282F"/>
    <w:rsid w:val="00607B77"/>
    <w:rsid w:val="00611FF7"/>
    <w:rsid w:val="006745A0"/>
    <w:rsid w:val="00692890"/>
    <w:rsid w:val="006B0D0F"/>
    <w:rsid w:val="00774DFD"/>
    <w:rsid w:val="007C712F"/>
    <w:rsid w:val="008738FB"/>
    <w:rsid w:val="008D6AC0"/>
    <w:rsid w:val="009A1B6C"/>
    <w:rsid w:val="009C7F81"/>
    <w:rsid w:val="00AB0F78"/>
    <w:rsid w:val="00AE4BB9"/>
    <w:rsid w:val="00B226EE"/>
    <w:rsid w:val="00B71847"/>
    <w:rsid w:val="00B74E0C"/>
    <w:rsid w:val="00C57477"/>
    <w:rsid w:val="00C77984"/>
    <w:rsid w:val="00C97069"/>
    <w:rsid w:val="00D72BC3"/>
    <w:rsid w:val="00D96F79"/>
    <w:rsid w:val="00DC37B8"/>
    <w:rsid w:val="00E35871"/>
    <w:rsid w:val="00E80A7C"/>
    <w:rsid w:val="00EC0467"/>
    <w:rsid w:val="00F219C9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C89C"/>
  <w15:chartTrackingRefBased/>
  <w15:docId w15:val="{3F23F976-11EB-40C7-8EAD-FFB0164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FF7"/>
  </w:style>
  <w:style w:type="paragraph" w:styleId="a5">
    <w:name w:val="footer"/>
    <w:basedOn w:val="a"/>
    <w:link w:val="a6"/>
    <w:uiPriority w:val="99"/>
    <w:unhideWhenUsed/>
    <w:rsid w:val="0061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FF7"/>
  </w:style>
  <w:style w:type="table" w:styleId="a7">
    <w:name w:val="Table Grid"/>
    <w:basedOn w:val="a1"/>
    <w:uiPriority w:val="39"/>
    <w:rsid w:val="00EC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0F7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C37B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3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ldom@seldom24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2401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 Zaruba</cp:lastModifiedBy>
  <cp:revision>10</cp:revision>
  <dcterms:created xsi:type="dcterms:W3CDTF">2017-07-11T12:07:00Z</dcterms:created>
  <dcterms:modified xsi:type="dcterms:W3CDTF">2021-09-21T10:21:00Z</dcterms:modified>
</cp:coreProperties>
</file>